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A0" w:rsidRDefault="008203E0" w:rsidP="002417A0">
      <w:pPr>
        <w:autoSpaceDE w:val="0"/>
        <w:autoSpaceDN w:val="0"/>
        <w:adjustRightInd w:val="0"/>
        <w:ind w:left="-709"/>
        <w:jc w:val="center"/>
        <w:rPr>
          <w:b/>
          <w:lang w:val="kk-KZ"/>
        </w:rPr>
      </w:pPr>
      <w:r>
        <w:rPr>
          <w:b/>
          <w:lang w:val="kk-KZ"/>
        </w:rPr>
        <w:t>Общ</w:t>
      </w:r>
      <w:r w:rsidR="002417A0">
        <w:rPr>
          <w:b/>
          <w:lang w:val="kk-KZ"/>
        </w:rPr>
        <w:t xml:space="preserve">ий конкурс </w:t>
      </w:r>
    </w:p>
    <w:p w:rsidR="002417A0" w:rsidRDefault="002417A0" w:rsidP="002417A0">
      <w:pPr>
        <w:autoSpaceDE w:val="0"/>
        <w:autoSpaceDN w:val="0"/>
        <w:adjustRightInd w:val="0"/>
        <w:ind w:left="-709"/>
        <w:jc w:val="center"/>
        <w:rPr>
          <w:b/>
          <w:lang w:val="kk-KZ"/>
        </w:rPr>
      </w:pPr>
      <w:r>
        <w:rPr>
          <w:b/>
          <w:lang w:val="kk-KZ"/>
        </w:rPr>
        <w:t xml:space="preserve">Комитет по государственным материальным резервам Министерства </w:t>
      </w:r>
      <w:r w:rsidR="009032A4">
        <w:rPr>
          <w:b/>
          <w:lang w:val="kk-KZ"/>
        </w:rPr>
        <w:t>н</w:t>
      </w:r>
      <w:r w:rsidR="002965F9">
        <w:rPr>
          <w:b/>
          <w:lang w:val="kk-KZ"/>
        </w:rPr>
        <w:t>ациональной экономики</w:t>
      </w:r>
      <w:r>
        <w:rPr>
          <w:b/>
        </w:rPr>
        <w:t xml:space="preserve"> Республики Казахстан</w:t>
      </w:r>
    </w:p>
    <w:p w:rsidR="00FF5FDF" w:rsidRPr="00FF5FDF" w:rsidRDefault="00FF5FDF" w:rsidP="002417A0">
      <w:pPr>
        <w:autoSpaceDE w:val="0"/>
        <w:autoSpaceDN w:val="0"/>
        <w:adjustRightInd w:val="0"/>
        <w:ind w:left="-709"/>
        <w:jc w:val="center"/>
        <w:rPr>
          <w:b/>
          <w:lang w:val="kk-KZ"/>
        </w:rPr>
      </w:pPr>
    </w:p>
    <w:p w:rsidR="00FF5FDF" w:rsidRDefault="002417A0" w:rsidP="00FF5FDF">
      <w:pPr>
        <w:pStyle w:val="BodyText1"/>
        <w:keepNext/>
        <w:keepLines/>
        <w:ind w:left="-709" w:right="-144" w:firstLine="709"/>
        <w:jc w:val="center"/>
        <w:rPr>
          <w:rFonts w:ascii="Times New Roman" w:hAnsi="Times New Roman" w:cs="Times New Roman"/>
          <w:b/>
          <w:bCs/>
          <w:sz w:val="24"/>
          <w:szCs w:val="24"/>
          <w:lang w:val="kk-KZ"/>
        </w:rPr>
      </w:pPr>
      <w:r>
        <w:rPr>
          <w:rFonts w:ascii="Times New Roman" w:hAnsi="Times New Roman" w:cs="Times New Roman"/>
          <w:b/>
          <w:bCs/>
          <w:sz w:val="24"/>
          <w:szCs w:val="24"/>
        </w:rPr>
        <w:t>Общие квалификационные требования ко всем участникам конкурсов:</w:t>
      </w:r>
    </w:p>
    <w:p w:rsidR="00FF5FDF" w:rsidRPr="00FF5FDF" w:rsidRDefault="00FF5FDF" w:rsidP="00FF5FDF">
      <w:pPr>
        <w:pStyle w:val="BodyText1"/>
        <w:keepNext/>
        <w:keepLines/>
        <w:ind w:left="-709" w:right="-144" w:firstLine="709"/>
        <w:jc w:val="center"/>
        <w:rPr>
          <w:rFonts w:ascii="Times New Roman" w:hAnsi="Times New Roman" w:cs="Times New Roman"/>
          <w:b/>
          <w:bCs/>
          <w:sz w:val="24"/>
          <w:szCs w:val="24"/>
          <w:lang w:val="kk-KZ"/>
        </w:rPr>
      </w:pPr>
    </w:p>
    <w:p w:rsidR="007205A8" w:rsidRDefault="007205A8" w:rsidP="007205A8">
      <w:pPr>
        <w:pStyle w:val="aa"/>
        <w:spacing w:before="0" w:beforeAutospacing="0" w:after="0" w:afterAutospacing="0"/>
        <w:ind w:left="-709"/>
        <w:jc w:val="both"/>
        <w:rPr>
          <w:lang w:val="kk-KZ"/>
        </w:rPr>
      </w:pPr>
      <w:r>
        <w:rPr>
          <w:b/>
          <w:bCs/>
          <w:lang w:val="kk-KZ"/>
        </w:rPr>
        <w:t xml:space="preserve">для категории </w:t>
      </w:r>
      <w:r>
        <w:rPr>
          <w:b/>
          <w:bCs/>
          <w:lang w:val="en-US"/>
        </w:rPr>
        <w:t>C</w:t>
      </w:r>
      <w:r>
        <w:rPr>
          <w:b/>
          <w:bCs/>
          <w:lang w:val="kk-KZ"/>
        </w:rPr>
        <w:t xml:space="preserve">-3: </w:t>
      </w:r>
      <w:r>
        <w:t> высшее образование;</w:t>
      </w:r>
      <w:r>
        <w:rPr>
          <w:lang w:val="kk-KZ"/>
        </w:rPr>
        <w:t xml:space="preserve"> </w:t>
      </w:r>
      <w:r>
        <w:t xml:space="preserve">наличие следующих компетенций: инициативность, </w:t>
      </w:r>
      <w:proofErr w:type="spellStart"/>
      <w:r>
        <w:t>коммуникативность</w:t>
      </w:r>
      <w:proofErr w:type="spellEnd"/>
      <w:r>
        <w:t xml:space="preserve">, </w:t>
      </w:r>
      <w:proofErr w:type="spellStart"/>
      <w:r>
        <w:t>аналитичность</w:t>
      </w:r>
      <w:proofErr w:type="spellEnd"/>
      <w:r>
        <w:t>, организованность, стратегическое мышление, лидерство, этичность, ориентация на качество, ориентация на потребителя, нетерпимость к коррупции;</w:t>
      </w:r>
      <w:r>
        <w:rPr>
          <w:lang w:val="kk-KZ"/>
        </w:rPr>
        <w:t xml:space="preserve"> </w:t>
      </w:r>
      <w:r>
        <w:t>опыт работы должен соответствовать одному из следующих требований:</w:t>
      </w:r>
      <w:r>
        <w:rPr>
          <w:lang w:val="kk-KZ"/>
        </w:rPr>
        <w:t xml:space="preserve"> </w:t>
      </w:r>
      <w:r>
        <w:t>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w:t>
      </w:r>
      <w:r>
        <w:rPr>
          <w:lang w:val="kk-KZ"/>
        </w:rPr>
        <w:t xml:space="preserve"> </w:t>
      </w:r>
      <w:r>
        <w:t>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w:t>
      </w:r>
      <w:r>
        <w:rPr>
          <w:lang w:val="kk-KZ"/>
        </w:rPr>
        <w:t xml:space="preserve"> </w:t>
      </w:r>
      <w:r>
        <w:t xml:space="preserve">3) не менее трех лет стажа работы на административных государственных должностях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t>маслихата</w:t>
      </w:r>
      <w:proofErr w:type="spellEnd"/>
      <w:r>
        <w:t xml:space="preserve"> области, города республиканского значения, столицы, работающего на постоянной основе, или в статусе международного служащего;</w:t>
      </w:r>
      <w:r>
        <w:rPr>
          <w:lang w:val="kk-KZ"/>
        </w:rPr>
        <w:t xml:space="preserve"> </w:t>
      </w:r>
      <w:r>
        <w:t>4) не менее одного года и шести месяцев стажа работы в должности судьи, за исключением судей, прекративших свои полномочия по отрицательным мотивам;</w:t>
      </w:r>
      <w:r>
        <w:rPr>
          <w:lang w:val="kk-KZ"/>
        </w:rPr>
        <w:t xml:space="preserve"> </w:t>
      </w:r>
      <w:r>
        <w:t>5)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r>
        <w:rPr>
          <w:lang w:val="kk-KZ"/>
        </w:rPr>
        <w:t xml:space="preserve"> </w:t>
      </w:r>
      <w:r>
        <w:t>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r>
        <w:rPr>
          <w:lang w:val="kk-KZ"/>
        </w:rPr>
        <w:t xml:space="preserve"> </w:t>
      </w:r>
    </w:p>
    <w:p w:rsidR="007D4705" w:rsidRDefault="009E16E8" w:rsidP="007D4705">
      <w:pPr>
        <w:pStyle w:val="aa"/>
        <w:spacing w:before="0" w:beforeAutospacing="0" w:after="0" w:afterAutospacing="0"/>
        <w:ind w:left="-709"/>
        <w:jc w:val="both"/>
        <w:rPr>
          <w:rFonts w:eastAsia="Calibri"/>
          <w:szCs w:val="20"/>
          <w:lang w:val="kk-KZ" w:eastAsia="en-US"/>
        </w:rPr>
      </w:pPr>
      <w:r w:rsidRPr="00FF5FDF">
        <w:rPr>
          <w:b/>
          <w:szCs w:val="20"/>
        </w:rPr>
        <w:t>для категории С-4:</w:t>
      </w:r>
      <w:r w:rsidRPr="00FF5FDF">
        <w:rPr>
          <w:szCs w:val="20"/>
        </w:rPr>
        <w:t xml:space="preserve"> </w:t>
      </w:r>
      <w:r w:rsidRPr="00FF5FDF">
        <w:rPr>
          <w:rFonts w:eastAsia="Calibri"/>
          <w:szCs w:val="20"/>
          <w:lang w:eastAsia="en-US"/>
        </w:rPr>
        <w:t xml:space="preserve">высшее образование; наличие следующих компетенций: инициативность, </w:t>
      </w:r>
      <w:proofErr w:type="spellStart"/>
      <w:r w:rsidRPr="00FF5FDF">
        <w:rPr>
          <w:rFonts w:eastAsia="Calibri"/>
          <w:szCs w:val="20"/>
          <w:lang w:eastAsia="en-US"/>
        </w:rPr>
        <w:t>коммуникативность</w:t>
      </w:r>
      <w:proofErr w:type="spellEnd"/>
      <w:r w:rsidRPr="00FF5FDF">
        <w:rPr>
          <w:rFonts w:eastAsia="Calibri"/>
          <w:szCs w:val="20"/>
          <w:lang w:eastAsia="en-US"/>
        </w:rPr>
        <w:t xml:space="preserve">, </w:t>
      </w:r>
      <w:proofErr w:type="spellStart"/>
      <w:r w:rsidRPr="00FF5FDF">
        <w:rPr>
          <w:rFonts w:eastAsia="Calibri"/>
          <w:szCs w:val="20"/>
          <w:lang w:eastAsia="en-US"/>
        </w:rPr>
        <w:t>аналитичность</w:t>
      </w:r>
      <w:proofErr w:type="spellEnd"/>
      <w:r w:rsidRPr="00FF5FDF">
        <w:rPr>
          <w:rFonts w:eastAsia="Calibri"/>
          <w:szCs w:val="20"/>
          <w:lang w:eastAsia="en-US"/>
        </w:rPr>
        <w:t>, организованность, этичность, ориентация на качество, ориентация на потребителя, нетерпимость к коррупции;</w:t>
      </w:r>
    </w:p>
    <w:p w:rsidR="00141914" w:rsidRDefault="009E16E8" w:rsidP="00141914">
      <w:pPr>
        <w:ind w:left="-709" w:right="176"/>
        <w:jc w:val="both"/>
        <w:rPr>
          <w:rFonts w:eastAsia="Calibri"/>
          <w:szCs w:val="20"/>
          <w:lang w:val="kk-KZ" w:eastAsia="en-US"/>
        </w:rPr>
      </w:pPr>
      <w:proofErr w:type="gramStart"/>
      <w:r w:rsidRPr="00FF5FDF">
        <w:rPr>
          <w:rFonts w:eastAsia="Calibri"/>
          <w:szCs w:val="20"/>
          <w:lang w:eastAsia="en-US"/>
        </w:rPr>
        <w:t>опыт работы должен соответствовать одному из следующих требований:</w:t>
      </w:r>
      <w:r w:rsidR="007D4705">
        <w:rPr>
          <w:rFonts w:eastAsia="Calibri"/>
          <w:szCs w:val="20"/>
          <w:lang w:val="kk-KZ" w:eastAsia="en-US"/>
        </w:rPr>
        <w:t xml:space="preserve"> </w:t>
      </w:r>
      <w:r w:rsidRPr="00FF5FDF">
        <w:rPr>
          <w:rFonts w:eastAsia="Calibri"/>
          <w:szCs w:val="20"/>
          <w:lang w:eastAsia="en-US"/>
        </w:rPr>
        <w:t>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roofErr w:type="gramEnd"/>
      <w:r w:rsidR="007D4705">
        <w:rPr>
          <w:rFonts w:eastAsia="Calibri"/>
          <w:szCs w:val="20"/>
          <w:lang w:val="kk-KZ" w:eastAsia="en-US"/>
        </w:rPr>
        <w:t xml:space="preserve"> </w:t>
      </w:r>
      <w:proofErr w:type="gramStart"/>
      <w:r w:rsidRPr="00FF5FDF">
        <w:rPr>
          <w:rFonts w:eastAsia="Calibri"/>
          <w:szCs w:val="20"/>
          <w:lang w:eastAsia="en-US"/>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roofErr w:type="gramEnd"/>
      <w:r w:rsidR="007D4705">
        <w:rPr>
          <w:rFonts w:eastAsia="Calibri"/>
          <w:szCs w:val="20"/>
          <w:lang w:val="kk-KZ" w:eastAsia="en-US"/>
        </w:rPr>
        <w:t xml:space="preserve"> </w:t>
      </w:r>
      <w:proofErr w:type="gramStart"/>
      <w:r w:rsidRPr="00FF5FDF">
        <w:rPr>
          <w:rFonts w:eastAsia="Calibri"/>
          <w:szCs w:val="20"/>
          <w:lang w:eastAsia="en-US"/>
        </w:rPr>
        <w:t xml:space="preserve">3) не менее двух лет стажа работы на административных государственных должностях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w:t>
      </w:r>
      <w:r w:rsidRPr="00FF5FDF">
        <w:rPr>
          <w:rFonts w:eastAsia="Calibri"/>
          <w:szCs w:val="20"/>
          <w:lang w:eastAsia="en-US"/>
        </w:rPr>
        <w:lastRenderedPageBreak/>
        <w:t xml:space="preserve">Республики Казахстан или депутата </w:t>
      </w:r>
      <w:proofErr w:type="spellStart"/>
      <w:r w:rsidRPr="00FF5FDF">
        <w:rPr>
          <w:rFonts w:eastAsia="Calibri"/>
          <w:szCs w:val="20"/>
          <w:lang w:eastAsia="en-US"/>
        </w:rPr>
        <w:t>маслихата</w:t>
      </w:r>
      <w:proofErr w:type="spellEnd"/>
      <w:r w:rsidRPr="00FF5FDF">
        <w:rPr>
          <w:rFonts w:eastAsia="Calibri"/>
          <w:szCs w:val="20"/>
          <w:lang w:eastAsia="en-US"/>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r w:rsidR="007D4705">
        <w:rPr>
          <w:rFonts w:eastAsia="Calibri"/>
          <w:szCs w:val="20"/>
          <w:lang w:val="kk-KZ" w:eastAsia="en-US"/>
        </w:rPr>
        <w:t xml:space="preserve"> </w:t>
      </w:r>
      <w:proofErr w:type="gramStart"/>
      <w:r w:rsidRPr="00FF5FDF">
        <w:rPr>
          <w:rFonts w:eastAsia="Calibri"/>
          <w:szCs w:val="20"/>
          <w:lang w:eastAsia="en-US"/>
        </w:rPr>
        <w:t>4) не менее одного года стажа работы в должности судьи, за исключением судей, прекративших свои полномочия по отрицательным мотивам;</w:t>
      </w:r>
      <w:r w:rsidR="007D4705">
        <w:rPr>
          <w:rFonts w:eastAsia="Calibri"/>
          <w:szCs w:val="20"/>
          <w:lang w:val="kk-KZ" w:eastAsia="en-US"/>
        </w:rPr>
        <w:t xml:space="preserve"> </w:t>
      </w:r>
      <w:r w:rsidRPr="00FF5FDF">
        <w:rPr>
          <w:rFonts w:eastAsia="Calibri"/>
          <w:szCs w:val="20"/>
          <w:lang w:eastAsia="en-US"/>
        </w:rPr>
        <w:t>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roofErr w:type="gramEnd"/>
      <w:r w:rsidR="007D4705">
        <w:rPr>
          <w:rFonts w:eastAsia="Calibri"/>
          <w:szCs w:val="20"/>
          <w:lang w:val="kk-KZ" w:eastAsia="en-US"/>
        </w:rPr>
        <w:t xml:space="preserve"> </w:t>
      </w:r>
      <w:r w:rsidRPr="00FF5FDF">
        <w:rPr>
          <w:rFonts w:eastAsia="Calibri"/>
          <w:szCs w:val="20"/>
          <w:lang w:eastAsia="en-US"/>
        </w:rPr>
        <w:t xml:space="preserve">7) завершение </w:t>
      </w:r>
      <w:proofErr w:type="gramStart"/>
      <w:r w:rsidRPr="00FF5FDF">
        <w:rPr>
          <w:rFonts w:eastAsia="Calibri"/>
          <w:szCs w:val="20"/>
          <w:lang w:eastAsia="en-US"/>
        </w:rPr>
        <w:t>обучения по программам</w:t>
      </w:r>
      <w:proofErr w:type="gramEnd"/>
      <w:r w:rsidRPr="00FF5FDF">
        <w:rPr>
          <w:rFonts w:eastAsia="Calibri"/>
          <w:szCs w:val="20"/>
          <w:lang w:eastAsia="en-US"/>
        </w:rPr>
        <w:t xml:space="preserve">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r w:rsidR="006A544E">
        <w:rPr>
          <w:rFonts w:eastAsia="Calibri"/>
          <w:szCs w:val="20"/>
          <w:lang w:val="kk-KZ" w:eastAsia="en-US"/>
        </w:rPr>
        <w:t xml:space="preserve">. </w:t>
      </w:r>
    </w:p>
    <w:p w:rsidR="00141914" w:rsidRDefault="00141914" w:rsidP="00141914">
      <w:pPr>
        <w:ind w:left="-709" w:right="176"/>
        <w:jc w:val="both"/>
        <w:rPr>
          <w:rFonts w:eastAsia="Calibri"/>
          <w:lang w:val="kk-KZ" w:eastAsia="en-US"/>
        </w:rPr>
      </w:pPr>
      <w:r>
        <w:rPr>
          <w:b/>
          <w:szCs w:val="20"/>
        </w:rPr>
        <w:t>для категории С-</w:t>
      </w:r>
      <w:r>
        <w:rPr>
          <w:b/>
          <w:szCs w:val="20"/>
          <w:lang w:val="kk-KZ"/>
        </w:rPr>
        <w:t>5</w:t>
      </w:r>
      <w:r w:rsidRPr="00FF5FDF">
        <w:rPr>
          <w:b/>
          <w:szCs w:val="20"/>
        </w:rPr>
        <w:t>:</w:t>
      </w:r>
      <w:r w:rsidRPr="00FF5FDF">
        <w:rPr>
          <w:szCs w:val="20"/>
        </w:rPr>
        <w:t xml:space="preserve"> </w:t>
      </w: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организованность, этичность, ориентация на качество, ориентация на потребителя, нетерпимость к коррупции;</w:t>
      </w:r>
      <w:r>
        <w:rPr>
          <w:rFonts w:eastAsia="Calibri"/>
          <w:lang w:val="kk-KZ" w:eastAsia="en-US"/>
        </w:rPr>
        <w:t xml:space="preserve"> </w:t>
      </w:r>
      <w:r>
        <w:rPr>
          <w:rFonts w:eastAsia="Calibri"/>
          <w:lang w:eastAsia="en-US"/>
        </w:rPr>
        <w:t>опыт работы не требуется.</w:t>
      </w:r>
    </w:p>
    <w:p w:rsidR="009E16E8" w:rsidRPr="00FF5FDF" w:rsidRDefault="009E16E8" w:rsidP="007D4705">
      <w:pPr>
        <w:pStyle w:val="aa"/>
        <w:spacing w:before="0" w:beforeAutospacing="0" w:after="0" w:afterAutospacing="0"/>
        <w:ind w:left="-709"/>
        <w:jc w:val="both"/>
        <w:rPr>
          <w:rFonts w:eastAsia="Calibri"/>
          <w:szCs w:val="20"/>
          <w:lang w:val="kk-KZ" w:eastAsia="en-US"/>
        </w:rPr>
      </w:pPr>
    </w:p>
    <w:p w:rsidR="007205A8" w:rsidRDefault="007205A8" w:rsidP="007205A8">
      <w:pPr>
        <w:pStyle w:val="aa"/>
        <w:spacing w:before="0" w:beforeAutospacing="0" w:after="0" w:afterAutospacing="0"/>
        <w:ind w:left="-709"/>
        <w:jc w:val="both"/>
        <w:rPr>
          <w:lang w:val="kk-KZ"/>
        </w:rPr>
      </w:pPr>
      <w:r>
        <w:t xml:space="preserve">-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 в Министерстве юстиции Республики Казахстан 21 декабря 2016 года </w:t>
      </w:r>
      <w:r>
        <w:rPr>
          <w:lang w:val="kk-KZ"/>
        </w:rPr>
        <w:t xml:space="preserve">                      </w:t>
      </w:r>
      <w:r>
        <w:t>№ 14542</w:t>
      </w:r>
      <w:r>
        <w:rPr>
          <w:lang w:val="kk-KZ"/>
        </w:rPr>
        <w:t xml:space="preserve">. </w:t>
      </w:r>
    </w:p>
    <w:p w:rsidR="008E603E" w:rsidRDefault="008E603E" w:rsidP="007205A8">
      <w:pPr>
        <w:pStyle w:val="aa"/>
        <w:spacing w:before="0" w:beforeAutospacing="0" w:after="0" w:afterAutospacing="0"/>
        <w:ind w:left="-709"/>
        <w:jc w:val="both"/>
        <w:rPr>
          <w:lang w:val="kk-KZ"/>
        </w:rPr>
      </w:pPr>
    </w:p>
    <w:p w:rsidR="007205A8" w:rsidRDefault="007205A8" w:rsidP="007205A8">
      <w:pPr>
        <w:pStyle w:val="BodyText1"/>
        <w:keepNext/>
        <w:keepLines/>
        <w:tabs>
          <w:tab w:val="left" w:pos="9923"/>
        </w:tabs>
        <w:ind w:left="-709" w:right="-144"/>
        <w:jc w:val="both"/>
        <w:rPr>
          <w:rFonts w:ascii="Times New Roman" w:hAnsi="Times New Roman" w:cs="Times New Roman"/>
          <w:sz w:val="24"/>
          <w:szCs w:val="24"/>
          <w:lang w:val="kk-KZ"/>
        </w:rPr>
      </w:pPr>
      <w:r>
        <w:rPr>
          <w:rFonts w:ascii="Times New Roman" w:hAnsi="Times New Roman" w:cs="Times New Roman"/>
          <w:sz w:val="24"/>
          <w:szCs w:val="24"/>
        </w:rPr>
        <w:t>Должностные оклады административных государственных служащих:</w:t>
      </w:r>
    </w:p>
    <w:p w:rsidR="007205A8" w:rsidRDefault="007205A8" w:rsidP="007205A8">
      <w:pPr>
        <w:pStyle w:val="BodyText1"/>
        <w:keepNext/>
        <w:keepLines/>
        <w:tabs>
          <w:tab w:val="left" w:pos="9923"/>
        </w:tabs>
        <w:ind w:left="-709" w:right="-144"/>
        <w:jc w:val="both"/>
        <w:rPr>
          <w:rFonts w:ascii="Times New Roman" w:hAnsi="Times New Roman" w:cs="Times New Roman"/>
          <w:sz w:val="24"/>
          <w:szCs w:val="24"/>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7205A8" w:rsidTr="00FE22E4">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7205A8" w:rsidRDefault="007205A8" w:rsidP="00FE22E4">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7205A8" w:rsidRDefault="007205A8" w:rsidP="00FE22E4">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7205A8" w:rsidTr="00FE22E4">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7205A8" w:rsidRDefault="007205A8" w:rsidP="00FE22E4">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7205A8" w:rsidRDefault="007205A8" w:rsidP="00FE22E4">
            <w:pPr>
              <w:pStyle w:val="af"/>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7205A8" w:rsidRDefault="007205A8" w:rsidP="00FE22E4">
            <w:pPr>
              <w:pStyle w:val="af"/>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7205A8" w:rsidTr="00FE22E4">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7205A8" w:rsidRDefault="007205A8" w:rsidP="00FE22E4">
            <w:pPr>
              <w:pStyle w:val="2"/>
              <w:tabs>
                <w:tab w:val="left" w:pos="0"/>
                <w:tab w:val="left" w:pos="9923"/>
              </w:tabs>
              <w:spacing w:before="0" w:line="276" w:lineRule="auto"/>
              <w:ind w:left="-709" w:right="-144" w:firstLine="709"/>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en-US"/>
              </w:rPr>
              <w:t>C-</w:t>
            </w:r>
            <w:r>
              <w:rPr>
                <w:rFonts w:ascii="Times New Roman" w:hAnsi="Times New Roman"/>
                <w:snapToGrid w:val="0"/>
                <w:color w:val="auto"/>
                <w:sz w:val="24"/>
                <w:szCs w:val="24"/>
                <w:lang w:val="kk-KZ"/>
              </w:rPr>
              <w:t>3</w:t>
            </w:r>
          </w:p>
        </w:tc>
        <w:tc>
          <w:tcPr>
            <w:tcW w:w="1670" w:type="dxa"/>
            <w:tcBorders>
              <w:top w:val="single" w:sz="4" w:space="0" w:color="auto"/>
              <w:left w:val="single" w:sz="4" w:space="0" w:color="auto"/>
              <w:bottom w:val="single" w:sz="4" w:space="0" w:color="auto"/>
              <w:right w:val="single" w:sz="4" w:space="0" w:color="auto"/>
            </w:tcBorders>
            <w:vAlign w:val="center"/>
            <w:hideMark/>
          </w:tcPr>
          <w:p w:rsidR="007205A8" w:rsidRDefault="008572A4" w:rsidP="008572A4">
            <w:pPr>
              <w:pStyle w:val="af"/>
              <w:keepNext/>
              <w:keepLines/>
              <w:widowControl/>
              <w:tabs>
                <w:tab w:val="clear" w:pos="0"/>
                <w:tab w:val="clear" w:pos="959"/>
                <w:tab w:val="left" w:pos="132"/>
                <w:tab w:val="left" w:pos="382"/>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lang w:val="kk-KZ"/>
              </w:rPr>
              <w:t xml:space="preserve">            </w:t>
            </w:r>
            <w:r w:rsidR="007205A8">
              <w:rPr>
                <w:rFonts w:ascii="Times New Roman" w:hAnsi="Times New Roman" w:cs="Times New Roman"/>
                <w:sz w:val="24"/>
                <w:szCs w:val="24"/>
              </w:rPr>
              <w:t>154071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7205A8" w:rsidRDefault="008572A4" w:rsidP="008572A4">
            <w:pPr>
              <w:pStyle w:val="af"/>
              <w:keepNext/>
              <w:keepLines/>
              <w:widowControl/>
              <w:tabs>
                <w:tab w:val="clear" w:pos="0"/>
                <w:tab w:val="clear" w:pos="959"/>
                <w:tab w:val="left" w:pos="413"/>
                <w:tab w:val="left" w:pos="1263"/>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lang w:val="kk-KZ"/>
              </w:rPr>
              <w:t xml:space="preserve">           </w:t>
            </w:r>
            <w:r w:rsidR="007205A8">
              <w:rPr>
                <w:rFonts w:ascii="Times New Roman" w:hAnsi="Times New Roman" w:cs="Times New Roman"/>
                <w:sz w:val="24"/>
                <w:szCs w:val="24"/>
              </w:rPr>
              <w:t>208205</w:t>
            </w:r>
          </w:p>
        </w:tc>
      </w:tr>
      <w:tr w:rsidR="006162DD" w:rsidTr="00FE22E4">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6162DD" w:rsidRDefault="006162DD" w:rsidP="00F56244">
            <w:pPr>
              <w:pStyle w:val="2"/>
              <w:tabs>
                <w:tab w:val="left" w:pos="0"/>
                <w:tab w:val="left" w:pos="9923"/>
              </w:tabs>
              <w:spacing w:before="0" w:line="276" w:lineRule="auto"/>
              <w:ind w:left="-709" w:right="-144" w:firstLine="709"/>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en-US"/>
              </w:rPr>
              <w:t>C-</w:t>
            </w:r>
            <w:r>
              <w:rPr>
                <w:rFonts w:ascii="Times New Roman" w:hAnsi="Times New Roman"/>
                <w:snapToGrid w:val="0"/>
                <w:color w:val="auto"/>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6162DD" w:rsidRPr="00FF5FDF" w:rsidRDefault="006162DD" w:rsidP="00F56244">
            <w:pPr>
              <w:keepNext/>
              <w:keepLines/>
              <w:tabs>
                <w:tab w:val="left" w:pos="-44"/>
                <w:tab w:val="left" w:pos="0"/>
                <w:tab w:val="left" w:pos="6663"/>
                <w:tab w:val="left" w:pos="9923"/>
              </w:tabs>
              <w:jc w:val="center"/>
              <w:rPr>
                <w:b/>
                <w:iCs/>
                <w:szCs w:val="20"/>
              </w:rPr>
            </w:pPr>
            <w:r w:rsidRPr="00FF5FDF">
              <w:rPr>
                <w:b/>
                <w:szCs w:val="20"/>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6162DD" w:rsidRPr="00FF5FDF" w:rsidRDefault="006162DD" w:rsidP="00F56244">
            <w:pPr>
              <w:keepNext/>
              <w:keepLines/>
              <w:tabs>
                <w:tab w:val="left" w:pos="132"/>
                <w:tab w:val="left" w:pos="304"/>
                <w:tab w:val="left" w:pos="666"/>
                <w:tab w:val="left" w:pos="1769"/>
                <w:tab w:val="left" w:pos="1800"/>
                <w:tab w:val="left" w:pos="6663"/>
                <w:tab w:val="left" w:pos="9923"/>
              </w:tabs>
              <w:jc w:val="center"/>
              <w:rPr>
                <w:b/>
                <w:iCs/>
                <w:szCs w:val="20"/>
              </w:rPr>
            </w:pPr>
            <w:r w:rsidRPr="00FF5FDF">
              <w:rPr>
                <w:b/>
                <w:szCs w:val="20"/>
              </w:rPr>
              <w:t>186 551</w:t>
            </w:r>
          </w:p>
        </w:tc>
      </w:tr>
      <w:tr w:rsidR="008203E0" w:rsidTr="00FE22E4">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8203E0" w:rsidRDefault="008203E0" w:rsidP="008203E0">
            <w:pPr>
              <w:pStyle w:val="2"/>
              <w:tabs>
                <w:tab w:val="left" w:pos="0"/>
                <w:tab w:val="left" w:pos="9923"/>
              </w:tabs>
              <w:spacing w:before="0" w:line="276" w:lineRule="auto"/>
              <w:jc w:val="center"/>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03E0" w:rsidRPr="008203E0" w:rsidRDefault="008203E0" w:rsidP="008203E0">
            <w:pPr>
              <w:keepNext/>
              <w:keepLines/>
              <w:tabs>
                <w:tab w:val="left" w:pos="-44"/>
                <w:tab w:val="left" w:pos="0"/>
                <w:tab w:val="left" w:pos="6663"/>
                <w:tab w:val="left" w:pos="9923"/>
              </w:tabs>
              <w:spacing w:line="276" w:lineRule="auto"/>
              <w:jc w:val="center"/>
              <w:rPr>
                <w:b/>
                <w:iCs/>
                <w:lang w:val="en-US"/>
              </w:rPr>
            </w:pPr>
            <w:r w:rsidRPr="008203E0">
              <w:rPr>
                <w:b/>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8203E0" w:rsidRPr="008203E0" w:rsidRDefault="008203E0" w:rsidP="008203E0">
            <w:pPr>
              <w:keepNext/>
              <w:keepLines/>
              <w:tabs>
                <w:tab w:val="left" w:pos="132"/>
                <w:tab w:val="left" w:pos="304"/>
                <w:tab w:val="left" w:pos="666"/>
                <w:tab w:val="left" w:pos="1769"/>
                <w:tab w:val="left" w:pos="1800"/>
                <w:tab w:val="left" w:pos="6663"/>
                <w:tab w:val="left" w:pos="9923"/>
              </w:tabs>
              <w:spacing w:line="276" w:lineRule="auto"/>
              <w:jc w:val="center"/>
              <w:rPr>
                <w:b/>
                <w:iCs/>
                <w:lang w:val="en-US"/>
              </w:rPr>
            </w:pPr>
            <w:r w:rsidRPr="008203E0">
              <w:rPr>
                <w:b/>
                <w:iCs/>
                <w:lang w:val="en-US"/>
              </w:rPr>
              <w:t>140746</w:t>
            </w:r>
          </w:p>
        </w:tc>
      </w:tr>
    </w:tbl>
    <w:p w:rsidR="007205A8" w:rsidRDefault="007205A8" w:rsidP="007205A8">
      <w:pPr>
        <w:tabs>
          <w:tab w:val="left" w:pos="9923"/>
        </w:tabs>
        <w:ind w:left="-709" w:right="-144" w:firstLine="709"/>
        <w:jc w:val="both"/>
        <w:rPr>
          <w:i/>
          <w:iCs/>
        </w:rPr>
      </w:pPr>
    </w:p>
    <w:p w:rsidR="002417A0" w:rsidRDefault="002417A0" w:rsidP="002417A0">
      <w:pPr>
        <w:autoSpaceDE w:val="0"/>
        <w:autoSpaceDN w:val="0"/>
        <w:adjustRightInd w:val="0"/>
        <w:jc w:val="both"/>
        <w:rPr>
          <w:lang w:val="kk-KZ"/>
        </w:rPr>
      </w:pPr>
    </w:p>
    <w:p w:rsidR="00531D47" w:rsidRDefault="002417A0" w:rsidP="00531D47">
      <w:pPr>
        <w:widowControl w:val="0"/>
        <w:shd w:val="clear" w:color="auto" w:fill="FFFFFF"/>
        <w:ind w:left="-709"/>
        <w:jc w:val="both"/>
        <w:rPr>
          <w:b/>
          <w:highlight w:val="cyan"/>
          <w:lang w:val="kk-KZ"/>
        </w:rPr>
      </w:pPr>
      <w:r>
        <w:rPr>
          <w:b/>
          <w:highlight w:val="cyan"/>
          <w:lang w:val="kk-KZ"/>
        </w:rPr>
        <w:t xml:space="preserve">Комитет по государственным материальным резервам Министерства </w:t>
      </w:r>
      <w:r w:rsidR="00EF559A">
        <w:rPr>
          <w:b/>
          <w:highlight w:val="cyan"/>
          <w:lang w:val="kk-KZ"/>
        </w:rPr>
        <w:t>национальной экономики</w:t>
      </w:r>
      <w:r>
        <w:rPr>
          <w:b/>
          <w:highlight w:val="cyan"/>
        </w:rPr>
        <w:t xml:space="preserve"> Республики Казахстан</w:t>
      </w:r>
      <w:r>
        <w:rPr>
          <w:b/>
          <w:highlight w:val="cyan"/>
          <w:lang w:val="kk-KZ"/>
        </w:rPr>
        <w:t xml:space="preserve"> (далее - Комитет), 010008, г.</w:t>
      </w:r>
      <w:r w:rsidR="00990D61">
        <w:rPr>
          <w:b/>
          <w:highlight w:val="cyan"/>
          <w:lang w:val="kk-KZ"/>
        </w:rPr>
        <w:t>Нур-Султан,</w:t>
      </w:r>
      <w:r>
        <w:rPr>
          <w:b/>
          <w:highlight w:val="cyan"/>
          <w:lang w:val="kk-KZ"/>
        </w:rPr>
        <w:t xml:space="preserve">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sidR="00EF559A" w:rsidRPr="00A64256">
        <w:rPr>
          <w:b/>
          <w:highlight w:val="cyan"/>
          <w:lang w:val="kk-KZ"/>
        </w:rPr>
        <w:t>a.baekeeva@economy.gov.kz</w:t>
      </w:r>
      <w:r>
        <w:rPr>
          <w:b/>
          <w:highlight w:val="cyan"/>
          <w:lang w:val="kk-KZ"/>
        </w:rPr>
        <w:t>,</w:t>
      </w:r>
      <w:r>
        <w:rPr>
          <w:b/>
          <w:highlight w:val="cyan"/>
        </w:rPr>
        <w:t xml:space="preserve"> объявляет </w:t>
      </w:r>
      <w:r w:rsidR="008203E0">
        <w:rPr>
          <w:b/>
          <w:highlight w:val="cyan"/>
          <w:lang w:val="kk-KZ"/>
        </w:rPr>
        <w:t>общ</w:t>
      </w:r>
      <w:r>
        <w:rPr>
          <w:b/>
          <w:highlight w:val="cyan"/>
          <w:lang w:val="kk-KZ"/>
        </w:rPr>
        <w:t xml:space="preserve">ий конкурс среди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151FA5" w:rsidRPr="00151FA5" w:rsidRDefault="00151FA5" w:rsidP="00531D47">
      <w:pPr>
        <w:widowControl w:val="0"/>
        <w:shd w:val="clear" w:color="auto" w:fill="FFFFFF"/>
        <w:ind w:left="-709"/>
        <w:jc w:val="both"/>
        <w:rPr>
          <w:b/>
          <w:lang w:val="kk-KZ"/>
        </w:rPr>
      </w:pPr>
      <w:r w:rsidRPr="00531D47">
        <w:rPr>
          <w:b/>
          <w:highlight w:val="yellow"/>
          <w:lang w:eastAsia="en-US"/>
        </w:rPr>
        <w:t>Руководитель</w:t>
      </w:r>
      <w:r w:rsidRPr="00531D47">
        <w:rPr>
          <w:b/>
          <w:highlight w:val="yellow"/>
          <w:lang w:val="kk-KZ" w:eastAsia="en-US"/>
        </w:rPr>
        <w:t xml:space="preserve"> </w:t>
      </w:r>
      <w:proofErr w:type="spellStart"/>
      <w:r w:rsidRPr="00531D47">
        <w:rPr>
          <w:b/>
          <w:szCs w:val="28"/>
          <w:highlight w:val="yellow"/>
        </w:rPr>
        <w:t>Управлени</w:t>
      </w:r>
      <w:proofErr w:type="spellEnd"/>
      <w:r w:rsidRPr="00531D47">
        <w:rPr>
          <w:b/>
          <w:szCs w:val="28"/>
          <w:highlight w:val="yellow"/>
          <w:lang w:val="kk-KZ"/>
        </w:rPr>
        <w:t>я</w:t>
      </w:r>
      <w:r w:rsidRPr="00531D47">
        <w:rPr>
          <w:b/>
          <w:szCs w:val="28"/>
          <w:highlight w:val="yellow"/>
        </w:rPr>
        <w:t xml:space="preserve"> экономики и финансов</w:t>
      </w:r>
      <w:r w:rsidRPr="00531D47">
        <w:rPr>
          <w:b/>
          <w:szCs w:val="28"/>
          <w:highlight w:val="yellow"/>
          <w:lang w:val="kk-KZ"/>
        </w:rPr>
        <w:t>,</w:t>
      </w:r>
      <w:r w:rsidRPr="00531D47">
        <w:rPr>
          <w:b/>
          <w:szCs w:val="28"/>
          <w:highlight w:val="yellow"/>
        </w:rPr>
        <w:t xml:space="preserve"> </w:t>
      </w:r>
      <w:r w:rsidRPr="00531D47">
        <w:rPr>
          <w:b/>
          <w:highlight w:val="yellow"/>
          <w:lang w:val="kk-KZ"/>
        </w:rPr>
        <w:t>категория С-3</w:t>
      </w:r>
      <w:r w:rsidRPr="00531D47">
        <w:rPr>
          <w:b/>
          <w:highlight w:val="yellow"/>
        </w:rPr>
        <w:t>,</w:t>
      </w:r>
      <w:r w:rsidRPr="00531D47">
        <w:rPr>
          <w:b/>
          <w:highlight w:val="yellow"/>
          <w:lang w:val="kk-KZ"/>
        </w:rPr>
        <w:t xml:space="preserve"> 1</w:t>
      </w:r>
      <w:r w:rsidRPr="00531D47">
        <w:rPr>
          <w:b/>
          <w:highlight w:val="yellow"/>
        </w:rPr>
        <w:t xml:space="preserve"> единиц</w:t>
      </w:r>
      <w:r w:rsidRPr="00531D47">
        <w:rPr>
          <w:b/>
          <w:highlight w:val="yellow"/>
          <w:lang w:val="kk-KZ"/>
        </w:rPr>
        <w:t>а</w:t>
      </w:r>
    </w:p>
    <w:p w:rsidR="00151FA5" w:rsidRDefault="00151FA5" w:rsidP="00531D47">
      <w:pPr>
        <w:ind w:left="-709"/>
        <w:contextualSpacing/>
        <w:jc w:val="both"/>
        <w:rPr>
          <w:b/>
          <w:lang w:val="kk-KZ" w:eastAsia="en-US"/>
        </w:rPr>
      </w:pPr>
      <w:r>
        <w:rPr>
          <w:b/>
          <w:bCs/>
        </w:rPr>
        <w:t>Функциональные обязанности</w:t>
      </w:r>
      <w:r>
        <w:rPr>
          <w:b/>
          <w:bCs/>
          <w:lang w:val="kk-KZ"/>
        </w:rPr>
        <w:t>:</w:t>
      </w:r>
      <w:r w:rsidRPr="00151FA5">
        <w:rPr>
          <w:szCs w:val="28"/>
        </w:rPr>
        <w:t xml:space="preserve"> </w:t>
      </w:r>
      <w:r>
        <w:rPr>
          <w:szCs w:val="28"/>
        </w:rPr>
        <w:t>Обеспечение контроля и отражения на счетах бухгалтерского учета всех осуществляемых хозяйственных операций. Обеспечение составления и представления в установленные сроки бухгалтерской, финансовой, налоговой и статистической отчетности. Обеспечение представления оперативной информации. Осуществление разработки бюджетной заявки по всем программам на очередной финансовый год. В пределах своей компетенции внесение предложений в Стратегический и Операционный планы Министерства. Осуществление подготовки годового плана финансирования Комитета. Осуществление предварительного контроля за своевременным и правильным оформлением документов и законностью совершаемых финансовых операций. Разработка нормативных правовых актов в пределах своей компетенции. Представление интересов Министерства и Комитета во взаимоотношениях с другими государственными органами и ведомствами Республики Казахстан. Осуществление постоянного мониторинга за ходом выполнения нормативных правовых актов, указаний руководства Министерства и Комитета, иных управленческих решений, а также реализация стратегии деятельности Министерства. Внесение на рассмотрение руководства предложений по совершенствованию системы государственного материального резерва. Осуществление иных полномочий, возложенных руководством Комитета.</w:t>
      </w:r>
    </w:p>
    <w:p w:rsidR="00151FA5" w:rsidRDefault="00151FA5" w:rsidP="00531D47">
      <w:pPr>
        <w:ind w:left="-709"/>
        <w:contextualSpacing/>
        <w:jc w:val="both"/>
        <w:rPr>
          <w:szCs w:val="28"/>
          <w:lang w:val="kk-KZ"/>
        </w:rPr>
      </w:pPr>
      <w:r>
        <w:rPr>
          <w:b/>
        </w:rPr>
        <w:lastRenderedPageBreak/>
        <w:t>Требования к участникам конкурса:</w:t>
      </w:r>
      <w:r w:rsidRPr="00151FA5">
        <w:rPr>
          <w:szCs w:val="28"/>
        </w:rPr>
        <w:t xml:space="preserve"> </w:t>
      </w:r>
      <w:r>
        <w:rPr>
          <w:szCs w:val="28"/>
        </w:rPr>
        <w:t>Высшее, послевузовское образование: право (международное право и/или юриспруденция); социальные науки, экономика и бизнес (менеджмент и/или экономика и/или финансы и/или учет и аудит)</w:t>
      </w:r>
      <w:r w:rsidR="00531D47">
        <w:rPr>
          <w:szCs w:val="28"/>
          <w:lang w:val="kk-KZ"/>
        </w:rPr>
        <w:t>.</w:t>
      </w:r>
    </w:p>
    <w:p w:rsidR="00141914" w:rsidRDefault="00141914" w:rsidP="00141914">
      <w:pPr>
        <w:ind w:left="-709"/>
        <w:contextualSpacing/>
        <w:jc w:val="both"/>
        <w:rPr>
          <w:b/>
          <w:lang w:val="kk-KZ"/>
        </w:rPr>
      </w:pPr>
      <w:r>
        <w:rPr>
          <w:b/>
          <w:highlight w:val="yellow"/>
          <w:lang w:val="kk-KZ" w:eastAsia="en-US"/>
        </w:rPr>
        <w:t xml:space="preserve">Главный эксперт </w:t>
      </w:r>
      <w:r w:rsidRPr="00531D47">
        <w:rPr>
          <w:b/>
          <w:highlight w:val="yellow"/>
          <w:lang w:val="kk-KZ"/>
        </w:rPr>
        <w:t>Юридического управления</w:t>
      </w:r>
      <w:r w:rsidRPr="00531D47">
        <w:rPr>
          <w:b/>
          <w:highlight w:val="yellow"/>
          <w:lang w:val="kk-KZ" w:eastAsia="en-US"/>
        </w:rPr>
        <w:t xml:space="preserve">, </w:t>
      </w:r>
      <w:r w:rsidRPr="00531D47">
        <w:rPr>
          <w:b/>
          <w:highlight w:val="yellow"/>
          <w:lang w:val="kk-KZ"/>
        </w:rPr>
        <w:t>категория С-</w:t>
      </w:r>
      <w:r>
        <w:rPr>
          <w:b/>
          <w:highlight w:val="yellow"/>
          <w:lang w:val="kk-KZ"/>
        </w:rPr>
        <w:t>4</w:t>
      </w:r>
      <w:r w:rsidRPr="00531D47">
        <w:rPr>
          <w:b/>
          <w:highlight w:val="yellow"/>
        </w:rPr>
        <w:t>,</w:t>
      </w:r>
      <w:r w:rsidRPr="00531D47">
        <w:rPr>
          <w:b/>
          <w:highlight w:val="yellow"/>
          <w:lang w:val="kk-KZ"/>
        </w:rPr>
        <w:t xml:space="preserve"> 1</w:t>
      </w:r>
      <w:r w:rsidRPr="00531D47">
        <w:rPr>
          <w:b/>
          <w:highlight w:val="yellow"/>
        </w:rPr>
        <w:t xml:space="preserve"> единиц</w:t>
      </w:r>
      <w:r w:rsidRPr="00531D47">
        <w:rPr>
          <w:b/>
          <w:highlight w:val="yellow"/>
          <w:lang w:val="kk-KZ"/>
        </w:rPr>
        <w:t>а(на период отпуска по уходу за ребенком основн</w:t>
      </w:r>
      <w:r>
        <w:rPr>
          <w:b/>
          <w:highlight w:val="yellow"/>
          <w:lang w:val="kk-KZ"/>
        </w:rPr>
        <w:t>ого работника до 1 июля 2021</w:t>
      </w:r>
      <w:r w:rsidRPr="00531D47">
        <w:rPr>
          <w:b/>
          <w:highlight w:val="yellow"/>
          <w:lang w:val="kk-KZ"/>
        </w:rPr>
        <w:t xml:space="preserve"> года)</w:t>
      </w:r>
    </w:p>
    <w:p w:rsidR="00141914" w:rsidRPr="00FF3CF9" w:rsidRDefault="00141914" w:rsidP="00141914">
      <w:pPr>
        <w:ind w:left="-709"/>
        <w:contextualSpacing/>
        <w:jc w:val="both"/>
        <w:rPr>
          <w:lang w:val="kk-KZ"/>
        </w:rPr>
      </w:pPr>
      <w:r>
        <w:rPr>
          <w:b/>
          <w:bCs/>
        </w:rPr>
        <w:t>Функциональные обязанности</w:t>
      </w:r>
      <w:r>
        <w:rPr>
          <w:b/>
          <w:bCs/>
          <w:lang w:val="kk-KZ"/>
        </w:rPr>
        <w:t>:</w:t>
      </w:r>
      <w:r w:rsidRPr="00CC0248">
        <w:rPr>
          <w:szCs w:val="28"/>
        </w:rPr>
        <w:t xml:space="preserve"> </w:t>
      </w:r>
      <w:r>
        <w:rPr>
          <w:szCs w:val="28"/>
        </w:rPr>
        <w:t>Проверка на соответствие требованиям законодательства представляемых на подпись руководителю Комитета проектов приказов, инструкций и других документов правового характера. Разработка проектов законов, постановлений и распоряжений Правительства и других нормативных актов, а также согласование, визирование и внесение указанных актов в Правительство Республики Казахстан и иные государственные органы в установленном законодательством порядке. Ведение мониторинга нормативных правовых актов Республики Казахстан в порядке, определяемом Правительством Республики Казахстан. Оказание правовой помощи сотрудникам структурных подразделений Комитета. Подготовка в случаях, предусмотренных законодательными актами, разъяснений от имени Комитета по правовым вопросам, относящимся к компетенции Комитета. Осуществление иных полномочий, возложенных руководством Комитета.</w:t>
      </w:r>
    </w:p>
    <w:p w:rsidR="00141914" w:rsidRDefault="00141914" w:rsidP="00141914">
      <w:pPr>
        <w:ind w:left="-709"/>
        <w:contextualSpacing/>
        <w:jc w:val="both"/>
        <w:rPr>
          <w:szCs w:val="28"/>
          <w:lang w:val="kk-KZ"/>
        </w:rPr>
      </w:pPr>
      <w:r>
        <w:rPr>
          <w:b/>
        </w:rPr>
        <w:t>Требования к участникам конкурса:</w:t>
      </w:r>
      <w:r w:rsidRPr="003310AC">
        <w:rPr>
          <w:szCs w:val="28"/>
        </w:rPr>
        <w:t xml:space="preserve"> </w:t>
      </w:r>
      <w:r w:rsidRPr="008D7562">
        <w:rPr>
          <w:szCs w:val="28"/>
          <w:lang w:val="kk-KZ"/>
        </w:rPr>
        <w:t>Высшее, послевузовское образование: право (международное право и/или юриспруденция и/или таможенное дело)</w:t>
      </w:r>
      <w:r>
        <w:rPr>
          <w:szCs w:val="28"/>
          <w:lang w:val="kk-KZ"/>
        </w:rPr>
        <w:t>.</w:t>
      </w:r>
    </w:p>
    <w:p w:rsidR="00AF4026" w:rsidRDefault="008203E0" w:rsidP="00AF4026">
      <w:pPr>
        <w:ind w:left="-709"/>
        <w:contextualSpacing/>
        <w:jc w:val="both"/>
        <w:rPr>
          <w:b/>
          <w:lang w:val="kk-KZ"/>
        </w:rPr>
      </w:pPr>
      <w:r>
        <w:rPr>
          <w:b/>
          <w:highlight w:val="yellow"/>
          <w:lang w:val="kk-KZ" w:eastAsia="en-US"/>
        </w:rPr>
        <w:t>Э</w:t>
      </w:r>
      <w:r w:rsidR="00AF4026">
        <w:rPr>
          <w:b/>
          <w:highlight w:val="yellow"/>
          <w:lang w:val="kk-KZ" w:eastAsia="en-US"/>
        </w:rPr>
        <w:t xml:space="preserve">ксперт </w:t>
      </w:r>
      <w:proofErr w:type="spellStart"/>
      <w:r w:rsidR="00AF4026" w:rsidRPr="00531D47">
        <w:rPr>
          <w:b/>
          <w:szCs w:val="28"/>
          <w:highlight w:val="yellow"/>
        </w:rPr>
        <w:t>Управлени</w:t>
      </w:r>
      <w:proofErr w:type="spellEnd"/>
      <w:r w:rsidR="00AF4026" w:rsidRPr="00531D47">
        <w:rPr>
          <w:b/>
          <w:szCs w:val="28"/>
          <w:highlight w:val="yellow"/>
          <w:lang w:val="kk-KZ"/>
        </w:rPr>
        <w:t>я</w:t>
      </w:r>
      <w:r w:rsidR="00AF4026" w:rsidRPr="00531D47">
        <w:rPr>
          <w:b/>
          <w:szCs w:val="28"/>
          <w:highlight w:val="yellow"/>
        </w:rPr>
        <w:t xml:space="preserve"> экономики и финансов</w:t>
      </w:r>
      <w:r w:rsidR="00AF4026" w:rsidRPr="00531D47">
        <w:rPr>
          <w:b/>
          <w:highlight w:val="yellow"/>
          <w:lang w:val="kk-KZ" w:eastAsia="en-US"/>
        </w:rPr>
        <w:t xml:space="preserve">, </w:t>
      </w:r>
      <w:r w:rsidR="00AF4026" w:rsidRPr="00531D47">
        <w:rPr>
          <w:b/>
          <w:highlight w:val="yellow"/>
          <w:lang w:val="kk-KZ"/>
        </w:rPr>
        <w:t>категория С-</w:t>
      </w:r>
      <w:r>
        <w:rPr>
          <w:b/>
          <w:highlight w:val="yellow"/>
          <w:lang w:val="kk-KZ"/>
        </w:rPr>
        <w:t>5</w:t>
      </w:r>
      <w:r w:rsidR="00AF4026" w:rsidRPr="00531D47">
        <w:rPr>
          <w:b/>
          <w:highlight w:val="yellow"/>
        </w:rPr>
        <w:t>,</w:t>
      </w:r>
      <w:r w:rsidR="00AF4026" w:rsidRPr="00531D47">
        <w:rPr>
          <w:b/>
          <w:highlight w:val="yellow"/>
          <w:lang w:val="kk-KZ"/>
        </w:rPr>
        <w:t xml:space="preserve"> 1</w:t>
      </w:r>
      <w:r w:rsidR="00AF4026" w:rsidRPr="00531D47">
        <w:rPr>
          <w:b/>
          <w:highlight w:val="yellow"/>
        </w:rPr>
        <w:t xml:space="preserve"> единиц</w:t>
      </w:r>
      <w:r w:rsidR="00AF4026" w:rsidRPr="00531D47">
        <w:rPr>
          <w:b/>
          <w:highlight w:val="yellow"/>
          <w:lang w:val="kk-KZ"/>
        </w:rPr>
        <w:t>а</w:t>
      </w:r>
      <w:r w:rsidR="00AF4026">
        <w:rPr>
          <w:b/>
          <w:highlight w:val="yellow"/>
          <w:lang w:val="kk-KZ"/>
        </w:rPr>
        <w:t xml:space="preserve"> </w:t>
      </w:r>
      <w:r w:rsidR="00AF4026" w:rsidRPr="00531D47">
        <w:rPr>
          <w:b/>
          <w:highlight w:val="yellow"/>
          <w:lang w:val="kk-KZ"/>
        </w:rPr>
        <w:t>(</w:t>
      </w:r>
      <w:r w:rsidRPr="00D15A95">
        <w:rPr>
          <w:b/>
          <w:bCs/>
          <w:highlight w:val="yellow"/>
          <w:lang w:val="kk-KZ"/>
        </w:rPr>
        <w:t>временная, на период отпуска по уходу за ребенком основного работника до 28.12.2021г.</w:t>
      </w:r>
      <w:r w:rsidR="00AF4026" w:rsidRPr="00531D47">
        <w:rPr>
          <w:b/>
          <w:highlight w:val="yellow"/>
          <w:lang w:val="kk-KZ"/>
        </w:rPr>
        <w:t>)</w:t>
      </w:r>
    </w:p>
    <w:p w:rsidR="000B7DB5" w:rsidRDefault="000B7DB5" w:rsidP="000B7DB5">
      <w:pPr>
        <w:pStyle w:val="msonormalbullet2gif"/>
        <w:spacing w:before="0" w:beforeAutospacing="0" w:after="0" w:afterAutospacing="0"/>
        <w:ind w:left="-709" w:firstLine="709"/>
        <w:contextualSpacing/>
        <w:jc w:val="both"/>
        <w:rPr>
          <w:lang w:val="kk-KZ"/>
        </w:rPr>
      </w:pPr>
      <w:r>
        <w:rPr>
          <w:b/>
          <w:bCs/>
        </w:rPr>
        <w:t>Функциональные обязанности</w:t>
      </w:r>
      <w:r>
        <w:rPr>
          <w:b/>
          <w:bCs/>
          <w:lang w:val="kk-KZ"/>
        </w:rPr>
        <w:t xml:space="preserve">: </w:t>
      </w:r>
      <w:r w:rsidRPr="00E22FFA">
        <w:t xml:space="preserve">Осуществление сохранности денежных средств и материальных ценностей. Осуществление учета контрольного счета наличности (КСН) временного размещения денег физических и юридических лиц. Начисление и выплата в срок заработной платы, осуществление расчетов по налогам и другим обязательным платежам в бюджет, составление налоговой, статистической отчетности.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Осуществление </w:t>
      </w:r>
      <w:proofErr w:type="gramStart"/>
      <w:r w:rsidRPr="00E22FFA">
        <w:t>контроля, за</w:t>
      </w:r>
      <w:proofErr w:type="gramEnd"/>
      <w:r w:rsidRPr="00E22FFA">
        <w:t xml:space="preserve"> сохранностью активов, малоценных быстроизнашивающихся предметов (МБП) и других материальных ценностей в местах их хранения и эксплуатации. Проверка и принятие к учету документов, оформление мемориального ордера. Обеспечение составления и представления в установленные сроки бухгалтерской и финансовой отчетности. Своевременное проведение регистрации договоров и расчетов, возникающие в процессе исполнения плана финансирования с государственными учреждениями и отдельными лицами. Осуществление хранения первичных документов, регистров бухгалтерского учета на бумажных и электронных носителях, отчетности, осуществление надлежащей электронной обработки учетных данных (1С</w:t>
      </w:r>
      <w:proofErr w:type="gramStart"/>
      <w:r w:rsidRPr="00E22FFA">
        <w:t>:П</w:t>
      </w:r>
      <w:proofErr w:type="gramEnd"/>
      <w:r w:rsidRPr="00E22FFA">
        <w:t>редприятие), сдача в архив в установленном законодательством Республики Казахстан порядке.</w:t>
      </w:r>
    </w:p>
    <w:p w:rsidR="000B7DB5" w:rsidRDefault="000B7DB5" w:rsidP="000B7DB5">
      <w:pPr>
        <w:pStyle w:val="msonormalbullet2gif"/>
        <w:ind w:left="-709" w:firstLine="709"/>
        <w:contextualSpacing/>
        <w:jc w:val="both"/>
        <w:rPr>
          <w:lang w:val="kk-KZ" w:eastAsia="en-US"/>
        </w:rPr>
      </w:pPr>
      <w:r>
        <w:rPr>
          <w:b/>
        </w:rPr>
        <w:t>Требования к участникам конкурса:</w:t>
      </w:r>
      <w:r>
        <w:rPr>
          <w:b/>
          <w:lang w:val="kk-KZ"/>
        </w:rPr>
        <w:t xml:space="preserve"> </w:t>
      </w:r>
      <w:r w:rsidRPr="009D7904">
        <w:rPr>
          <w:lang w:eastAsia="en-US"/>
        </w:rPr>
        <w:t>Высшее либо послевузовское: образование</w:t>
      </w:r>
      <w:r>
        <w:rPr>
          <w:lang w:eastAsia="en-US"/>
        </w:rPr>
        <w:t xml:space="preserve"> </w:t>
      </w:r>
      <w:r w:rsidRPr="00E22FFA">
        <w:t xml:space="preserve">в области </w:t>
      </w:r>
      <w:r w:rsidRPr="00E22FFA">
        <w:rPr>
          <w:lang w:val="kk-KZ"/>
        </w:rPr>
        <w:t>социальных наук</w:t>
      </w:r>
      <w:r w:rsidRPr="00E22FFA">
        <w:t xml:space="preserve">, экономики и </w:t>
      </w:r>
      <w:r w:rsidRPr="00E22FFA">
        <w:rPr>
          <w:lang w:val="kk-KZ"/>
        </w:rPr>
        <w:t>бизнеса</w:t>
      </w:r>
      <w:r w:rsidRPr="00E22FFA">
        <w:t xml:space="preserve"> (экономика, </w:t>
      </w:r>
      <w:r w:rsidRPr="00E22FFA">
        <w:rPr>
          <w:lang w:val="kk-KZ"/>
        </w:rPr>
        <w:t>менеджмент,</w:t>
      </w:r>
      <w:r w:rsidRPr="00E22FFA">
        <w:t xml:space="preserve"> учет и аудит, финансы)</w:t>
      </w:r>
      <w:r w:rsidRPr="00E22FFA">
        <w:rPr>
          <w:lang w:val="kk-KZ"/>
        </w:rPr>
        <w:t xml:space="preserve"> </w:t>
      </w:r>
      <w:r w:rsidRPr="00E22FFA">
        <w:t xml:space="preserve">или в области </w:t>
      </w:r>
      <w:r w:rsidRPr="00E22FFA">
        <w:rPr>
          <w:lang w:val="kk-KZ"/>
        </w:rPr>
        <w:t xml:space="preserve">права </w:t>
      </w:r>
      <w:r w:rsidRPr="00E22FFA">
        <w:t>(</w:t>
      </w:r>
      <w:r w:rsidRPr="00E22FFA">
        <w:rPr>
          <w:lang w:val="kk-KZ"/>
        </w:rPr>
        <w:t>юриспруденция, международное право)</w:t>
      </w:r>
    </w:p>
    <w:p w:rsidR="000B7DB5" w:rsidRDefault="000B7DB5" w:rsidP="000B7DB5">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0B7DB5" w:rsidRDefault="000B7DB5" w:rsidP="000B7DB5">
      <w:pPr>
        <w:pStyle w:val="msonormalbullet2gif"/>
        <w:spacing w:before="0" w:beforeAutospacing="0" w:after="0" w:afterAutospacing="0"/>
        <w:ind w:left="-709" w:firstLine="709"/>
        <w:contextualSpacing/>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0B7DB5" w:rsidRDefault="000B7DB5" w:rsidP="000B7DB5">
      <w:pPr>
        <w:pStyle w:val="msonormalbullet2gif"/>
        <w:spacing w:before="0" w:beforeAutospacing="0" w:after="0" w:afterAutospacing="0"/>
        <w:ind w:left="-709" w:firstLine="709"/>
        <w:contextualSpacing/>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 xml:space="preserve">указанным </w:t>
      </w:r>
      <w:r>
        <w:lastRenderedPageBreak/>
        <w:t>в </w:t>
      </w:r>
      <w:hyperlink r:id="rId6" w:anchor="z57" w:history="1">
        <w:r>
          <w:rPr>
            <w:rStyle w:val="a8"/>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0B7DB5" w:rsidRDefault="000B7DB5" w:rsidP="000B7DB5">
      <w:pPr>
        <w:pStyle w:val="msonormalbullet2gif"/>
        <w:spacing w:before="0" w:beforeAutospacing="0" w:after="0" w:afterAutospacing="0"/>
        <w:ind w:left="-709" w:firstLine="709"/>
        <w:contextualSpacing/>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0B7DB5" w:rsidRDefault="000B7DB5" w:rsidP="000B7DB5">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B7DB5" w:rsidRDefault="000B7DB5" w:rsidP="000B7DB5">
      <w:pPr>
        <w:tabs>
          <w:tab w:val="left" w:pos="9923"/>
        </w:tabs>
        <w:ind w:left="-709"/>
        <w:jc w:val="both"/>
        <w:rPr>
          <w:highlight w:val="green"/>
          <w:lang w:val="kk-KZ"/>
        </w:rPr>
      </w:pPr>
    </w:p>
    <w:p w:rsidR="000B7DB5" w:rsidRDefault="000B7DB5" w:rsidP="000B7DB5">
      <w:pPr>
        <w:tabs>
          <w:tab w:val="left" w:pos="9923"/>
        </w:tabs>
        <w:ind w:left="-709" w:firstLine="709"/>
        <w:jc w:val="both"/>
        <w:rPr>
          <w:i/>
          <w:iCs/>
        </w:rPr>
      </w:pPr>
      <w:r>
        <w:rPr>
          <w:highlight w:val="green"/>
        </w:rPr>
        <w:t>Необходимые для участия в конкурсе документы:</w:t>
      </w:r>
    </w:p>
    <w:p w:rsidR="000B7DB5" w:rsidRDefault="000B7DB5" w:rsidP="000B7DB5">
      <w:pPr>
        <w:tabs>
          <w:tab w:val="left" w:pos="9923"/>
        </w:tabs>
        <w:ind w:left="-709"/>
        <w:jc w:val="both"/>
        <w:rPr>
          <w:b/>
          <w:i/>
        </w:rPr>
      </w:pPr>
      <w:r>
        <w:t>1)</w:t>
      </w:r>
      <w:r>
        <w:rPr>
          <w:lang w:val="kk-KZ"/>
        </w:rPr>
        <w:t xml:space="preserve"> </w:t>
      </w:r>
      <w:r>
        <w:t>заявление по форме, согласно приложению 2 к настоящим Правилам;</w:t>
      </w:r>
    </w:p>
    <w:p w:rsidR="000B7DB5" w:rsidRDefault="000B7DB5" w:rsidP="000B7DB5">
      <w:pPr>
        <w:tabs>
          <w:tab w:val="left" w:pos="9923"/>
        </w:tabs>
        <w:ind w:left="-709"/>
        <w:jc w:val="both"/>
        <w:rPr>
          <w:b/>
          <w:i/>
        </w:rPr>
      </w:pPr>
      <w:r>
        <w:t>2)</w:t>
      </w:r>
      <w:r>
        <w:rPr>
          <w:lang w:val="kk-KZ"/>
        </w:rPr>
        <w:t xml:space="preserve"> </w:t>
      </w:r>
      <w:r>
        <w:t>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0B7DB5" w:rsidRDefault="000B7DB5" w:rsidP="000B7DB5">
      <w:pPr>
        <w:tabs>
          <w:tab w:val="left" w:pos="9923"/>
        </w:tabs>
        <w:ind w:left="-709"/>
        <w:jc w:val="both"/>
        <w:rPr>
          <w:b/>
          <w:i/>
        </w:rPr>
      </w:pPr>
      <w:r>
        <w:t>3)</w:t>
      </w:r>
      <w:r>
        <w:rPr>
          <w:lang w:val="kk-KZ"/>
        </w:rPr>
        <w:t xml:space="preserve"> </w:t>
      </w:r>
      <w:r>
        <w:t>копии документов об образовании и приложений к ним, засвидетельствованные нотариально;</w:t>
      </w:r>
    </w:p>
    <w:p w:rsidR="000B7DB5" w:rsidRDefault="000B7DB5" w:rsidP="000B7DB5">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0B7DB5" w:rsidRDefault="000B7DB5" w:rsidP="000B7DB5">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0B7DB5" w:rsidRDefault="000B7DB5" w:rsidP="000B7DB5">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B7DB5" w:rsidRDefault="000B7DB5" w:rsidP="000B7DB5">
      <w:pPr>
        <w:tabs>
          <w:tab w:val="left" w:pos="9923"/>
        </w:tabs>
        <w:ind w:left="-709"/>
        <w:jc w:val="both"/>
        <w:rPr>
          <w:b/>
          <w:i/>
        </w:rPr>
      </w:pPr>
      <w: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0B7DB5" w:rsidRDefault="000B7DB5" w:rsidP="000B7DB5">
      <w:pPr>
        <w:tabs>
          <w:tab w:val="left" w:pos="9923"/>
        </w:tabs>
        <w:ind w:left="-709"/>
        <w:jc w:val="both"/>
        <w:rPr>
          <w:b/>
          <w:i/>
        </w:rPr>
      </w:pPr>
      <w:proofErr w:type="gramStart"/>
      <w: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0B7DB5" w:rsidRDefault="000B7DB5" w:rsidP="000B7DB5">
      <w:pPr>
        <w:tabs>
          <w:tab w:val="left" w:pos="9923"/>
        </w:tabs>
        <w:ind w:left="-709"/>
        <w:jc w:val="both"/>
        <w:rPr>
          <w:b/>
          <w:i/>
        </w:rPr>
      </w:pPr>
      <w:r>
        <w:t>6) копия документа, удостоверяющего личность, гражданина Республики Казахстан;</w:t>
      </w:r>
    </w:p>
    <w:p w:rsidR="000B7DB5" w:rsidRDefault="000B7DB5" w:rsidP="000B7DB5">
      <w:pPr>
        <w:tabs>
          <w:tab w:val="left" w:pos="9923"/>
        </w:tabs>
        <w:ind w:left="-709"/>
        <w:jc w:val="both"/>
        <w:rPr>
          <w:b/>
          <w:i/>
        </w:rPr>
      </w:pPr>
      <w: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0B7DB5" w:rsidRDefault="000B7DB5" w:rsidP="000B7DB5">
      <w:pPr>
        <w:tabs>
          <w:tab w:val="left" w:pos="9923"/>
        </w:tabs>
        <w:ind w:left="-709"/>
        <w:jc w:val="both"/>
        <w:rPr>
          <w:b/>
          <w:i/>
        </w:rPr>
      </w:pPr>
      <w: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0B7DB5" w:rsidRDefault="000B7DB5" w:rsidP="000B7DB5">
      <w:pPr>
        <w:tabs>
          <w:tab w:val="left" w:pos="9923"/>
        </w:tabs>
        <w:ind w:left="-709"/>
        <w:jc w:val="both"/>
        <w:rPr>
          <w:b/>
          <w:i/>
        </w:rPr>
      </w:pPr>
      <w:proofErr w:type="gramStart"/>
      <w:r>
        <w:t>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0B7DB5" w:rsidRDefault="000B7DB5" w:rsidP="000B7DB5">
      <w:pPr>
        <w:tabs>
          <w:tab w:val="left" w:pos="9923"/>
        </w:tabs>
        <w:ind w:left="-709"/>
        <w:jc w:val="both"/>
        <w:rPr>
          <w:b/>
          <w:i/>
          <w:iCs/>
        </w:rPr>
      </w:pPr>
      <w:proofErr w:type="gramStart"/>
      <w:r>
        <w:lastRenderedPageBreak/>
        <w:t>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0B7DB5" w:rsidRDefault="000B7DB5" w:rsidP="000B7DB5">
      <w:pPr>
        <w:tabs>
          <w:tab w:val="left" w:pos="9923"/>
        </w:tabs>
        <w:jc w:val="both"/>
        <w:rPr>
          <w:highlight w:val="green"/>
          <w:lang w:val="kk-KZ"/>
        </w:rPr>
      </w:pPr>
    </w:p>
    <w:p w:rsidR="000B7DB5" w:rsidRDefault="000B7DB5" w:rsidP="000B7DB5">
      <w:pPr>
        <w:tabs>
          <w:tab w:val="left" w:pos="9923"/>
        </w:tabs>
        <w:ind w:left="-709"/>
        <w:jc w:val="both"/>
        <w:rPr>
          <w:highlight w:val="green"/>
          <w:lang w:val="kk-KZ"/>
        </w:rPr>
      </w:pPr>
    </w:p>
    <w:p w:rsidR="000B7DB5" w:rsidRDefault="000B7DB5" w:rsidP="000B7DB5">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0B7DB5" w:rsidRDefault="000B7DB5" w:rsidP="000B7DB5">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0B7DB5" w:rsidRDefault="000B7DB5" w:rsidP="000B7DB5">
      <w:pPr>
        <w:tabs>
          <w:tab w:val="left" w:pos="9923"/>
        </w:tabs>
        <w:ind w:left="-709"/>
        <w:jc w:val="both"/>
        <w:rPr>
          <w:b/>
          <w:bCs/>
          <w:i/>
          <w:iCs/>
        </w:rPr>
      </w:pPr>
      <w:r>
        <w:t xml:space="preserve">Документы должны быть представлены в течение </w:t>
      </w:r>
      <w:r>
        <w:rPr>
          <w:highlight w:val="green"/>
          <w:u w:val="single"/>
        </w:rPr>
        <w:t>7 РАБОЧИХ ДНЕЙ</w:t>
      </w:r>
      <w:r>
        <w:rPr>
          <w:u w:val="single"/>
          <w:lang w:val="kk-KZ"/>
        </w:rPr>
        <w:t xml:space="preserve"> </w:t>
      </w:r>
      <w:r>
        <w:t>со следующего рабочего дня после последней публикации объявления о проведении общего конкурса</w:t>
      </w:r>
    </w:p>
    <w:p w:rsidR="000B7DB5" w:rsidRDefault="000B7DB5" w:rsidP="000B7DB5">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0B7DB5" w:rsidRDefault="000B7DB5" w:rsidP="000B7DB5">
      <w:pPr>
        <w:tabs>
          <w:tab w:val="left" w:pos="9923"/>
        </w:tabs>
        <w:ind w:left="-709"/>
        <w:jc w:val="both"/>
        <w:rPr>
          <w:i/>
          <w:lang w:val="kk-KZ"/>
        </w:rPr>
      </w:pPr>
      <w:r>
        <w:rPr>
          <w:lang w:val="kk-KZ"/>
        </w:rPr>
        <w:t xml:space="preserve">для категорийC-5: </w:t>
      </w:r>
    </w:p>
    <w:p w:rsidR="000B7DB5" w:rsidRDefault="000B7DB5" w:rsidP="000B7DB5">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0B7DB5" w:rsidRDefault="000B7DB5" w:rsidP="000B7DB5">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0B7DB5" w:rsidRDefault="000B7DB5" w:rsidP="000B7DB5">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B7DB5" w:rsidRDefault="000B7DB5" w:rsidP="000B7DB5">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0B7DB5" w:rsidRDefault="000B7DB5" w:rsidP="000B7DB5">
      <w:pPr>
        <w:tabs>
          <w:tab w:val="left" w:pos="9923"/>
        </w:tabs>
        <w:ind w:left="-709"/>
        <w:jc w:val="both"/>
        <w:rPr>
          <w:rStyle w:val="a8"/>
          <w:rFonts w:eastAsiaTheme="majorEastAsia"/>
        </w:rPr>
      </w:pPr>
      <w:r>
        <w:t xml:space="preserve">Сайт Агентства Республики Казахстан по делам государственной службы и противодействию коррупции: </w:t>
      </w:r>
      <w:hyperlink r:id="rId7" w:history="1">
        <w:r w:rsidR="005F58C1" w:rsidRPr="00546638">
          <w:rPr>
            <w:rStyle w:val="a8"/>
            <w:rFonts w:eastAsiaTheme="majorEastAsia"/>
          </w:rPr>
          <w:t>www.</w:t>
        </w:r>
        <w:r w:rsidR="005F58C1" w:rsidRPr="00546638">
          <w:rPr>
            <w:rStyle w:val="a8"/>
            <w:rFonts w:eastAsiaTheme="majorEastAsia"/>
            <w:lang w:val="en-US"/>
          </w:rPr>
          <w:t>q</w:t>
        </w:r>
        <w:proofErr w:type="spellStart"/>
        <w:r w:rsidR="005F58C1" w:rsidRPr="00546638">
          <w:rPr>
            <w:rStyle w:val="a8"/>
            <w:rFonts w:eastAsiaTheme="majorEastAsia"/>
          </w:rPr>
          <w:t>yzmet.gov.kz</w:t>
        </w:r>
        <w:proofErr w:type="spellEnd"/>
      </w:hyperlink>
    </w:p>
    <w:p w:rsidR="000B7DB5" w:rsidRDefault="000B7DB5" w:rsidP="000B7DB5">
      <w:pPr>
        <w:spacing w:after="160" w:line="256" w:lineRule="auto"/>
        <w:rPr>
          <w:rFonts w:eastAsiaTheme="majorEastAsia"/>
          <w:b/>
        </w:rPr>
      </w:pPr>
      <w:r>
        <w:rPr>
          <w:color w:val="0000FF"/>
          <w:sz w:val="20"/>
          <w:szCs w:val="20"/>
          <w:u w:val="single"/>
        </w:rPr>
        <w:br w:type="page"/>
      </w:r>
    </w:p>
    <w:p w:rsidR="000B7DB5" w:rsidRDefault="000B7DB5" w:rsidP="000B7DB5">
      <w:pPr>
        <w:pStyle w:val="msonormalbullet2gif"/>
        <w:ind w:firstLine="709"/>
        <w:jc w:val="right"/>
        <w:rPr>
          <w:rFonts w:eastAsia="Consolas"/>
          <w:color w:val="000000"/>
          <w:lang w:val="kk-KZ" w:eastAsia="en-US"/>
        </w:rPr>
      </w:pPr>
    </w:p>
    <w:p w:rsidR="000B7DB5" w:rsidRDefault="000B7DB5" w:rsidP="000B7DB5">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0B7DB5" w:rsidRDefault="000B7DB5" w:rsidP="000B7DB5">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0B7DB5" w:rsidRDefault="000B7DB5" w:rsidP="000B7DB5">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0B7DB5" w:rsidRDefault="000B7DB5" w:rsidP="000B7DB5">
      <w:pPr>
        <w:pStyle w:val="msonormalbullet2gif"/>
        <w:ind w:firstLine="709"/>
        <w:rPr>
          <w:rFonts w:eastAsia="Consolas"/>
          <w:b/>
          <w:bCs/>
          <w:i/>
          <w:iCs/>
          <w:lang w:eastAsia="en-US"/>
        </w:rPr>
      </w:pPr>
    </w:p>
    <w:bookmarkEnd w:id="0"/>
    <w:p w:rsidR="000B7DB5" w:rsidRDefault="000B7DB5" w:rsidP="000B7DB5">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0B7DB5" w:rsidRDefault="000B7DB5" w:rsidP="000B7DB5">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0B7DB5" w:rsidRDefault="000B7DB5" w:rsidP="000B7DB5">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0B7DB5" w:rsidRDefault="000B7DB5" w:rsidP="000B7DB5">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0B7DB5" w:rsidRDefault="000B7DB5" w:rsidP="000B7DB5">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0B7DB5" w:rsidRDefault="000B7DB5" w:rsidP="000B7DB5">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0B7DB5" w:rsidRDefault="000B7DB5" w:rsidP="000B7DB5">
      <w:pPr>
        <w:pStyle w:val="msonormalbullet2gif"/>
        <w:jc w:val="both"/>
        <w:rPr>
          <w:rFonts w:eastAsia="Consolas"/>
          <w:b/>
          <w:bCs/>
          <w:i/>
          <w:iCs/>
          <w:color w:val="000000"/>
          <w:lang w:eastAsia="en-US"/>
        </w:rPr>
      </w:pPr>
      <w:r>
        <w:rPr>
          <w:rFonts w:eastAsia="Consolas"/>
          <w:color w:val="000000"/>
          <w:lang w:eastAsia="en-US"/>
        </w:rPr>
        <w:t>     </w:t>
      </w:r>
    </w:p>
    <w:p w:rsidR="000B7DB5" w:rsidRDefault="000B7DB5" w:rsidP="000B7DB5">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0B7DB5" w:rsidRDefault="000B7DB5" w:rsidP="000B7DB5">
      <w:pPr>
        <w:pStyle w:val="msonormalbullet2gif"/>
        <w:jc w:val="both"/>
        <w:rPr>
          <w:rFonts w:eastAsia="Consolas"/>
          <w:b/>
          <w:bCs/>
          <w:i/>
          <w:iCs/>
          <w:color w:val="000000"/>
          <w:lang w:eastAsia="en-US"/>
        </w:rPr>
      </w:pPr>
    </w:p>
    <w:p w:rsidR="000B7DB5" w:rsidRDefault="000B7DB5" w:rsidP="000B7DB5">
      <w:pPr>
        <w:pStyle w:val="msonormalbullet2gif"/>
        <w:jc w:val="both"/>
        <w:rPr>
          <w:rFonts w:eastAsia="Consolas"/>
          <w:b/>
          <w:bCs/>
          <w:i/>
          <w:iCs/>
          <w:color w:val="000000"/>
          <w:lang w:eastAsia="en-US"/>
        </w:rPr>
      </w:pPr>
    </w:p>
    <w:p w:rsidR="000B7DB5" w:rsidRDefault="000B7DB5" w:rsidP="000B7DB5">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0B7DB5" w:rsidRDefault="000B7DB5" w:rsidP="000B7DB5">
      <w:pPr>
        <w:pStyle w:val="msonormalbullet2gif"/>
        <w:ind w:firstLine="709"/>
        <w:jc w:val="both"/>
        <w:rPr>
          <w:rFonts w:eastAsia="Consolas"/>
          <w:b/>
          <w:bCs/>
          <w:i/>
          <w:iCs/>
          <w:color w:val="000000"/>
          <w:lang w:eastAsia="en-US"/>
        </w:rPr>
      </w:pPr>
      <w:r>
        <w:rPr>
          <w:rFonts w:eastAsia="Consolas"/>
          <w:color w:val="000000"/>
          <w:lang w:eastAsia="en-US"/>
        </w:rPr>
        <w:t>      </w:t>
      </w:r>
    </w:p>
    <w:p w:rsidR="000B7DB5" w:rsidRDefault="000B7DB5" w:rsidP="000B7DB5">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0B7DB5" w:rsidRDefault="000B7DB5" w:rsidP="000B7DB5">
      <w:pPr>
        <w:spacing w:after="160" w:line="254" w:lineRule="auto"/>
        <w:rPr>
          <w:b/>
          <w:bCs/>
          <w:i/>
          <w:iCs/>
        </w:rPr>
      </w:pPr>
    </w:p>
    <w:p w:rsidR="000B7DB5" w:rsidRPr="002F4003" w:rsidRDefault="000B7DB5" w:rsidP="000B7DB5">
      <w:pPr>
        <w:pStyle w:val="msonormalbullet2gif"/>
        <w:jc w:val="center"/>
        <w:rPr>
          <w:b/>
          <w:bCs/>
          <w:i/>
        </w:rPr>
      </w:pPr>
      <w:r w:rsidRPr="002F4003">
        <w:rPr>
          <w:b/>
        </w:rPr>
        <w:lastRenderedPageBreak/>
        <w:t>«Б» КОРПУСЫНЫҢӘКІМШІЛІКМЕМЛЕКЕТТІК</w:t>
      </w:r>
    </w:p>
    <w:p w:rsidR="000B7DB5" w:rsidRPr="002F4003" w:rsidRDefault="000B7DB5" w:rsidP="000B7DB5">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0B7DB5" w:rsidRPr="002F4003" w:rsidRDefault="000B7DB5" w:rsidP="000B7DB5">
      <w:pPr>
        <w:pStyle w:val="msonormalbullet2gif"/>
        <w:jc w:val="center"/>
        <w:rPr>
          <w:b/>
          <w:bCs/>
          <w:i/>
        </w:rPr>
      </w:pPr>
      <w:r w:rsidRPr="002F4003">
        <w:rPr>
          <w:b/>
        </w:rPr>
        <w:t>ПОСЛУЖНОЙ СПИСОККАНДИДАТА</w:t>
      </w:r>
    </w:p>
    <w:p w:rsidR="000B7DB5" w:rsidRPr="002F4003" w:rsidRDefault="000B7DB5" w:rsidP="000B7DB5">
      <w:pPr>
        <w:pStyle w:val="msonormalbullet2gif"/>
        <w:jc w:val="center"/>
        <w:rPr>
          <w:b/>
          <w:bCs/>
          <w:i/>
        </w:rPr>
      </w:pPr>
      <w:r w:rsidRPr="002F4003">
        <w:rPr>
          <w:b/>
        </w:rPr>
        <w:t>НА АДМИНИСТРАТИВНУЮ ГОСУДАРСТВЕННУЮ ДОЛЖНОСТЬ КОРПУСА «Б»</w:t>
      </w:r>
    </w:p>
    <w:p w:rsidR="000B7DB5" w:rsidRDefault="000B7DB5" w:rsidP="000B7DB5">
      <w:pPr>
        <w:pStyle w:val="msonormalbullet2gif"/>
        <w:rPr>
          <w:i/>
        </w:rPr>
      </w:pPr>
    </w:p>
    <w:tbl>
      <w:tblPr>
        <w:tblW w:w="5000" w:type="pct"/>
        <w:tblCellSpacing w:w="15" w:type="dxa"/>
        <w:tblLook w:val="04A0"/>
      </w:tblPr>
      <w:tblGrid>
        <w:gridCol w:w="7683"/>
        <w:gridCol w:w="2054"/>
      </w:tblGrid>
      <w:tr w:rsidR="000B7DB5" w:rsidTr="00380226">
        <w:trPr>
          <w:tblCellSpacing w:w="15" w:type="dxa"/>
        </w:trPr>
        <w:tc>
          <w:tcPr>
            <w:tcW w:w="3925" w:type="pct"/>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t>ФОТО</w:t>
            </w:r>
            <w:r>
              <w:br/>
              <w:t>(түрлітү</w:t>
            </w:r>
            <w:proofErr w:type="gramStart"/>
            <w:r>
              <w:t>ст</w:t>
            </w:r>
            <w:proofErr w:type="gramEnd"/>
            <w:r>
              <w:t>і/ цветное,</w:t>
            </w:r>
            <w:r>
              <w:br/>
              <w:t>3х4)</w:t>
            </w:r>
          </w:p>
        </w:tc>
      </w:tr>
      <w:tr w:rsidR="000B7DB5" w:rsidTr="00380226">
        <w:trPr>
          <w:tblCellSpacing w:w="15" w:type="dxa"/>
        </w:trPr>
        <w:tc>
          <w:tcPr>
            <w:tcW w:w="3925" w:type="pct"/>
            <w:tcMar>
              <w:top w:w="15" w:type="dxa"/>
              <w:left w:w="15" w:type="dxa"/>
              <w:bottom w:w="15" w:type="dxa"/>
              <w:right w:w="15" w:type="dxa"/>
            </w:tcMar>
            <w:vAlign w:val="center"/>
            <w:hideMark/>
          </w:tcPr>
          <w:p w:rsidR="000B7DB5" w:rsidRDefault="000B7DB5" w:rsidP="00380226">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7DB5" w:rsidRDefault="000B7DB5" w:rsidP="00380226">
            <w:pPr>
              <w:rPr>
                <w:b/>
                <w:i/>
              </w:rPr>
            </w:pPr>
          </w:p>
        </w:tc>
      </w:tr>
    </w:tbl>
    <w:p w:rsidR="000B7DB5" w:rsidRDefault="000B7DB5" w:rsidP="000B7DB5">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0B7DB5" w:rsidTr="00380226">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ЖЕКЕ МӘЛІМЕТТЕР / ЛИЧНЫЕ ДАННЫЕ</w:t>
            </w: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lastRenderedPageBreak/>
              <w:t>ЕҢБЕК ЖОЛЫ/ТРУДОВАЯ ДЕЯТЕЛЬНОСТЬ</w:t>
            </w:r>
          </w:p>
        </w:tc>
      </w:tr>
      <w:tr w:rsidR="000B7DB5" w:rsidTr="00380226">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0B7DB5" w:rsidTr="00380226">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spacing w:line="276" w:lineRule="auto"/>
              <w:rPr>
                <w:rFonts w:asciiTheme="minorHAnsi" w:eastAsiaTheme="minorEastAsia" w:hAnsiTheme="minorHAnsi" w:cstheme="minorBidi"/>
              </w:rPr>
            </w:pPr>
          </w:p>
        </w:tc>
      </w:tr>
      <w:tr w:rsidR="000B7DB5" w:rsidTr="00380226">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DB5" w:rsidRDefault="000B7DB5" w:rsidP="00380226">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0B7DB5" w:rsidRDefault="000B7DB5" w:rsidP="000B7DB5">
      <w:pPr>
        <w:pStyle w:val="aa"/>
        <w:spacing w:before="0" w:beforeAutospacing="0" w:after="0" w:afterAutospacing="0"/>
        <w:ind w:left="-709"/>
        <w:jc w:val="both"/>
        <w:rPr>
          <w:i/>
          <w:sz w:val="20"/>
          <w:szCs w:val="20"/>
          <w:lang w:val="kk-KZ"/>
        </w:rPr>
      </w:pPr>
    </w:p>
    <w:p w:rsidR="000B7DB5" w:rsidRDefault="000B7DB5" w:rsidP="000B7DB5"/>
    <w:p w:rsidR="007205A8" w:rsidRDefault="007205A8" w:rsidP="007205A8">
      <w:pPr>
        <w:tabs>
          <w:tab w:val="left" w:pos="9923"/>
        </w:tabs>
        <w:ind w:left="-709"/>
        <w:jc w:val="both"/>
        <w:rPr>
          <w:b/>
          <w:i/>
          <w:iCs/>
          <w:lang w:val="kk-KZ"/>
        </w:rPr>
      </w:pPr>
    </w:p>
    <w:p w:rsidR="007205A8" w:rsidRDefault="007205A8" w:rsidP="007205A8">
      <w:pPr>
        <w:tabs>
          <w:tab w:val="left" w:pos="9923"/>
        </w:tabs>
        <w:ind w:left="-709"/>
        <w:jc w:val="both"/>
        <w:rPr>
          <w:b/>
          <w:i/>
          <w:iCs/>
          <w:lang w:val="kk-KZ"/>
        </w:rPr>
      </w:pPr>
    </w:p>
    <w:p w:rsidR="007205A8" w:rsidRDefault="007205A8" w:rsidP="007205A8">
      <w:pPr>
        <w:tabs>
          <w:tab w:val="left" w:pos="9923"/>
        </w:tabs>
        <w:ind w:left="-709"/>
        <w:jc w:val="both"/>
        <w:rPr>
          <w:b/>
          <w:i/>
          <w:iCs/>
          <w:lang w:val="kk-KZ"/>
        </w:rPr>
      </w:pPr>
    </w:p>
    <w:p w:rsidR="007205A8" w:rsidRDefault="007205A8" w:rsidP="007205A8">
      <w:pPr>
        <w:tabs>
          <w:tab w:val="left" w:pos="9923"/>
        </w:tabs>
        <w:ind w:left="-709"/>
        <w:jc w:val="both"/>
        <w:rPr>
          <w:b/>
          <w:i/>
          <w:iCs/>
          <w:lang w:val="kk-KZ"/>
        </w:rPr>
      </w:pPr>
    </w:p>
    <w:p w:rsidR="007205A8" w:rsidRDefault="007205A8" w:rsidP="007205A8">
      <w:pPr>
        <w:tabs>
          <w:tab w:val="left" w:pos="9923"/>
        </w:tabs>
        <w:ind w:left="-709"/>
        <w:jc w:val="both"/>
        <w:rPr>
          <w:b/>
          <w:i/>
          <w:iCs/>
          <w:lang w:val="kk-KZ"/>
        </w:rPr>
      </w:pPr>
    </w:p>
    <w:p w:rsidR="007205A8" w:rsidRPr="002417A0" w:rsidRDefault="007205A8" w:rsidP="007205A8">
      <w:pPr>
        <w:rPr>
          <w:lang w:val="kk-KZ"/>
        </w:rPr>
      </w:pPr>
    </w:p>
    <w:p w:rsidR="006F21E5" w:rsidRPr="002417A0" w:rsidRDefault="006F21E5" w:rsidP="007205A8">
      <w:pPr>
        <w:ind w:left="-709" w:firstLine="709"/>
        <w:contextualSpacing/>
        <w:jc w:val="both"/>
        <w:rPr>
          <w:lang w:val="kk-KZ"/>
        </w:rPr>
      </w:pPr>
    </w:p>
    <w:sectPr w:rsidR="006F21E5" w:rsidRPr="002417A0" w:rsidSect="00FF5FDF">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12058"/>
    <w:rsid w:val="000359EB"/>
    <w:rsid w:val="00082459"/>
    <w:rsid w:val="0008607F"/>
    <w:rsid w:val="00096931"/>
    <w:rsid w:val="000979F6"/>
    <w:rsid w:val="000A7700"/>
    <w:rsid w:val="000B2199"/>
    <w:rsid w:val="000B7DB5"/>
    <w:rsid w:val="000C5FE4"/>
    <w:rsid w:val="000E4303"/>
    <w:rsid w:val="000F092B"/>
    <w:rsid w:val="0010649A"/>
    <w:rsid w:val="00122B94"/>
    <w:rsid w:val="00130B2E"/>
    <w:rsid w:val="001310E0"/>
    <w:rsid w:val="00140810"/>
    <w:rsid w:val="00141914"/>
    <w:rsid w:val="00151FA5"/>
    <w:rsid w:val="00170439"/>
    <w:rsid w:val="00192D9A"/>
    <w:rsid w:val="001A5A78"/>
    <w:rsid w:val="001B2BE8"/>
    <w:rsid w:val="001B3E95"/>
    <w:rsid w:val="002204E1"/>
    <w:rsid w:val="00230626"/>
    <w:rsid w:val="00231107"/>
    <w:rsid w:val="00232540"/>
    <w:rsid w:val="00240B7A"/>
    <w:rsid w:val="002417A0"/>
    <w:rsid w:val="00266B46"/>
    <w:rsid w:val="002867B0"/>
    <w:rsid w:val="002965F9"/>
    <w:rsid w:val="002D3FB7"/>
    <w:rsid w:val="002E41D9"/>
    <w:rsid w:val="002E66AC"/>
    <w:rsid w:val="002F3F0C"/>
    <w:rsid w:val="00315F76"/>
    <w:rsid w:val="00317C86"/>
    <w:rsid w:val="003310AC"/>
    <w:rsid w:val="00331A60"/>
    <w:rsid w:val="003350E1"/>
    <w:rsid w:val="00337FE6"/>
    <w:rsid w:val="00373AF2"/>
    <w:rsid w:val="00376975"/>
    <w:rsid w:val="00383CED"/>
    <w:rsid w:val="003847FB"/>
    <w:rsid w:val="00390C5F"/>
    <w:rsid w:val="003A4D1F"/>
    <w:rsid w:val="003C04D0"/>
    <w:rsid w:val="003C4282"/>
    <w:rsid w:val="003D7013"/>
    <w:rsid w:val="003E64D3"/>
    <w:rsid w:val="004068F7"/>
    <w:rsid w:val="00417B0F"/>
    <w:rsid w:val="00447E76"/>
    <w:rsid w:val="00494811"/>
    <w:rsid w:val="004A58F9"/>
    <w:rsid w:val="004C541D"/>
    <w:rsid w:val="004D58DD"/>
    <w:rsid w:val="004E0574"/>
    <w:rsid w:val="004E05CE"/>
    <w:rsid w:val="004F72EE"/>
    <w:rsid w:val="005047F4"/>
    <w:rsid w:val="00514756"/>
    <w:rsid w:val="00531D47"/>
    <w:rsid w:val="00532981"/>
    <w:rsid w:val="005546E6"/>
    <w:rsid w:val="00570069"/>
    <w:rsid w:val="005744F4"/>
    <w:rsid w:val="005840FC"/>
    <w:rsid w:val="00594725"/>
    <w:rsid w:val="005C309B"/>
    <w:rsid w:val="005D0108"/>
    <w:rsid w:val="005F58C1"/>
    <w:rsid w:val="006162DD"/>
    <w:rsid w:val="0062162B"/>
    <w:rsid w:val="006267EE"/>
    <w:rsid w:val="00632E8D"/>
    <w:rsid w:val="006441EE"/>
    <w:rsid w:val="006450F3"/>
    <w:rsid w:val="006519E7"/>
    <w:rsid w:val="00660D44"/>
    <w:rsid w:val="00662EF0"/>
    <w:rsid w:val="0067004E"/>
    <w:rsid w:val="006726BA"/>
    <w:rsid w:val="00685863"/>
    <w:rsid w:val="00691179"/>
    <w:rsid w:val="006A4380"/>
    <w:rsid w:val="006A544E"/>
    <w:rsid w:val="006A5D1C"/>
    <w:rsid w:val="006C69D5"/>
    <w:rsid w:val="006F21E5"/>
    <w:rsid w:val="0070160E"/>
    <w:rsid w:val="007205A8"/>
    <w:rsid w:val="00721B1C"/>
    <w:rsid w:val="00747E4A"/>
    <w:rsid w:val="007612E7"/>
    <w:rsid w:val="00765B96"/>
    <w:rsid w:val="007660A0"/>
    <w:rsid w:val="00766482"/>
    <w:rsid w:val="00766721"/>
    <w:rsid w:val="0077733D"/>
    <w:rsid w:val="0078691F"/>
    <w:rsid w:val="00794EF8"/>
    <w:rsid w:val="007A3509"/>
    <w:rsid w:val="007B1FD9"/>
    <w:rsid w:val="007B4F4E"/>
    <w:rsid w:val="007C3AD4"/>
    <w:rsid w:val="007D4705"/>
    <w:rsid w:val="007D51B6"/>
    <w:rsid w:val="007D7A47"/>
    <w:rsid w:val="007E7940"/>
    <w:rsid w:val="007E7B72"/>
    <w:rsid w:val="0080636A"/>
    <w:rsid w:val="008203E0"/>
    <w:rsid w:val="00830F10"/>
    <w:rsid w:val="008323B3"/>
    <w:rsid w:val="0084418A"/>
    <w:rsid w:val="00844EFA"/>
    <w:rsid w:val="008572A4"/>
    <w:rsid w:val="00867539"/>
    <w:rsid w:val="00887F5B"/>
    <w:rsid w:val="0089078D"/>
    <w:rsid w:val="008962F7"/>
    <w:rsid w:val="008A49C8"/>
    <w:rsid w:val="008C040C"/>
    <w:rsid w:val="008C0BA2"/>
    <w:rsid w:val="008E603E"/>
    <w:rsid w:val="008E62FF"/>
    <w:rsid w:val="008F576D"/>
    <w:rsid w:val="008F57F4"/>
    <w:rsid w:val="009032A4"/>
    <w:rsid w:val="00903BDD"/>
    <w:rsid w:val="00911885"/>
    <w:rsid w:val="009307FD"/>
    <w:rsid w:val="00942708"/>
    <w:rsid w:val="00960575"/>
    <w:rsid w:val="009607C3"/>
    <w:rsid w:val="00962237"/>
    <w:rsid w:val="00973124"/>
    <w:rsid w:val="00977743"/>
    <w:rsid w:val="00986C79"/>
    <w:rsid w:val="00990D61"/>
    <w:rsid w:val="009A5371"/>
    <w:rsid w:val="009A74CD"/>
    <w:rsid w:val="009C55FB"/>
    <w:rsid w:val="009D0946"/>
    <w:rsid w:val="009D1982"/>
    <w:rsid w:val="009D378A"/>
    <w:rsid w:val="009E16E8"/>
    <w:rsid w:val="009E5AD7"/>
    <w:rsid w:val="009F0CD5"/>
    <w:rsid w:val="00A037A2"/>
    <w:rsid w:val="00A11149"/>
    <w:rsid w:val="00A266F7"/>
    <w:rsid w:val="00A33D1F"/>
    <w:rsid w:val="00A34E92"/>
    <w:rsid w:val="00A66BD3"/>
    <w:rsid w:val="00A77360"/>
    <w:rsid w:val="00A81D3A"/>
    <w:rsid w:val="00AA2702"/>
    <w:rsid w:val="00AA6C16"/>
    <w:rsid w:val="00AA6DA1"/>
    <w:rsid w:val="00AA7558"/>
    <w:rsid w:val="00AC3E7A"/>
    <w:rsid w:val="00AC70CF"/>
    <w:rsid w:val="00AE6BE8"/>
    <w:rsid w:val="00AE7A9B"/>
    <w:rsid w:val="00AF1668"/>
    <w:rsid w:val="00AF235B"/>
    <w:rsid w:val="00AF4026"/>
    <w:rsid w:val="00B01591"/>
    <w:rsid w:val="00B1650C"/>
    <w:rsid w:val="00B212E2"/>
    <w:rsid w:val="00B40531"/>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45E41"/>
    <w:rsid w:val="00C65ACE"/>
    <w:rsid w:val="00C73E99"/>
    <w:rsid w:val="00C810E4"/>
    <w:rsid w:val="00C84F51"/>
    <w:rsid w:val="00C93B84"/>
    <w:rsid w:val="00CA0ACF"/>
    <w:rsid w:val="00CA40CD"/>
    <w:rsid w:val="00CC0248"/>
    <w:rsid w:val="00CC56B3"/>
    <w:rsid w:val="00CD5787"/>
    <w:rsid w:val="00CD7ABD"/>
    <w:rsid w:val="00CE11F0"/>
    <w:rsid w:val="00D01CF5"/>
    <w:rsid w:val="00D05A4B"/>
    <w:rsid w:val="00D11C12"/>
    <w:rsid w:val="00D12003"/>
    <w:rsid w:val="00D161A8"/>
    <w:rsid w:val="00D21452"/>
    <w:rsid w:val="00D30108"/>
    <w:rsid w:val="00D35941"/>
    <w:rsid w:val="00D41B93"/>
    <w:rsid w:val="00D6355F"/>
    <w:rsid w:val="00D67241"/>
    <w:rsid w:val="00DA3C81"/>
    <w:rsid w:val="00DA4DC8"/>
    <w:rsid w:val="00DA55D0"/>
    <w:rsid w:val="00DA64FA"/>
    <w:rsid w:val="00DB78B2"/>
    <w:rsid w:val="00DC4872"/>
    <w:rsid w:val="00E152DA"/>
    <w:rsid w:val="00E3766E"/>
    <w:rsid w:val="00E44B86"/>
    <w:rsid w:val="00E4553F"/>
    <w:rsid w:val="00E6519D"/>
    <w:rsid w:val="00E725D1"/>
    <w:rsid w:val="00E81569"/>
    <w:rsid w:val="00E84F9F"/>
    <w:rsid w:val="00E926F4"/>
    <w:rsid w:val="00EA16FB"/>
    <w:rsid w:val="00EA3960"/>
    <w:rsid w:val="00EA5476"/>
    <w:rsid w:val="00EB0345"/>
    <w:rsid w:val="00EB0FD1"/>
    <w:rsid w:val="00EC0AD6"/>
    <w:rsid w:val="00EC73EB"/>
    <w:rsid w:val="00ED3EA1"/>
    <w:rsid w:val="00ED7E7D"/>
    <w:rsid w:val="00EF2A12"/>
    <w:rsid w:val="00EF559A"/>
    <w:rsid w:val="00F23BCE"/>
    <w:rsid w:val="00F26F65"/>
    <w:rsid w:val="00F3665E"/>
    <w:rsid w:val="00F63550"/>
    <w:rsid w:val="00F74FCF"/>
    <w:rsid w:val="00FA04C2"/>
    <w:rsid w:val="00FC35F2"/>
    <w:rsid w:val="00FC7DE2"/>
    <w:rsid w:val="00FD4737"/>
    <w:rsid w:val="00FF3BE9"/>
    <w:rsid w:val="00FF3CF9"/>
    <w:rsid w:val="00FF3D00"/>
    <w:rsid w:val="00FF5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q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V1700014939"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CC85-479C-42B2-A9FA-33F53A1E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5</cp:revision>
  <cp:lastPrinted>2019-09-12T06:21:00Z</cp:lastPrinted>
  <dcterms:created xsi:type="dcterms:W3CDTF">2019-09-12T11:57:00Z</dcterms:created>
  <dcterms:modified xsi:type="dcterms:W3CDTF">2019-09-12T12:11:00Z</dcterms:modified>
</cp:coreProperties>
</file>